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D2F2" w14:textId="77777777" w:rsidR="00B80BBF" w:rsidRDefault="00FD49DD" w:rsidP="00B80BBF">
      <w:pPr>
        <w:pStyle w:val="BodyText2"/>
        <w:jc w:val="left"/>
        <w:rPr>
          <w:rFonts w:ascii="Arial" w:hAnsi="Arial" w:cs="Arial"/>
          <w:sz w:val="24"/>
          <w:szCs w:val="24"/>
          <w:u w:val="single"/>
        </w:rPr>
      </w:pPr>
      <w:r>
        <w:rPr>
          <w:noProof/>
        </w:rPr>
        <w:drawing>
          <wp:anchor distT="0" distB="0" distL="114300" distR="114300" simplePos="0" relativeHeight="251712512" behindDoc="0" locked="0" layoutInCell="1" allowOverlap="1" wp14:anchorId="6983B0C9" wp14:editId="2475CC90">
            <wp:simplePos x="0" y="0"/>
            <wp:positionH relativeFrom="margin">
              <wp:posOffset>-422844</wp:posOffset>
            </wp:positionH>
            <wp:positionV relativeFrom="paragraph">
              <wp:posOffset>181584</wp:posOffset>
            </wp:positionV>
            <wp:extent cx="1346619" cy="1363672"/>
            <wp:effectExtent l="0" t="0" r="635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665" t="8789" r="10890" b="10744"/>
                    <a:stretch>
                      <a:fillRect/>
                    </a:stretch>
                  </pic:blipFill>
                  <pic:spPr bwMode="auto">
                    <a:xfrm>
                      <a:off x="0" y="0"/>
                      <a:ext cx="1346619" cy="1363672"/>
                    </a:xfrm>
                    <a:prstGeom prst="rect">
                      <a:avLst/>
                    </a:prstGeom>
                    <a:noFill/>
                    <a:ln>
                      <a:noFill/>
                    </a:ln>
                  </pic:spPr>
                </pic:pic>
              </a:graphicData>
            </a:graphic>
            <wp14:sizeRelH relativeFrom="page">
              <wp14:pctWidth>0</wp14:pctWidth>
            </wp14:sizeRelH>
            <wp14:sizeRelV relativeFrom="page">
              <wp14:pctHeight>0</wp14:pctHeight>
            </wp14:sizeRelV>
          </wp:anchor>
        </w:drawing>
      </w:r>
      <w:r w:rsidR="005D1342">
        <w:rPr>
          <w:noProof/>
        </w:rPr>
        <w:drawing>
          <wp:anchor distT="0" distB="0" distL="114300" distR="114300" simplePos="0" relativeHeight="251710464" behindDoc="0" locked="0" layoutInCell="1" allowOverlap="1" wp14:anchorId="11393F5E" wp14:editId="4358104A">
            <wp:simplePos x="0" y="0"/>
            <wp:positionH relativeFrom="margin">
              <wp:posOffset>4995562</wp:posOffset>
            </wp:positionH>
            <wp:positionV relativeFrom="paragraph">
              <wp:posOffset>99482</wp:posOffset>
            </wp:positionV>
            <wp:extent cx="1346619" cy="1363672"/>
            <wp:effectExtent l="0" t="0" r="635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665" t="8789" r="10890" b="10744"/>
                    <a:stretch>
                      <a:fillRect/>
                    </a:stretch>
                  </pic:blipFill>
                  <pic:spPr bwMode="auto">
                    <a:xfrm>
                      <a:off x="0" y="0"/>
                      <a:ext cx="1349630" cy="13667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C7B88" w14:textId="77777777" w:rsidR="00B80BBF" w:rsidRDefault="00B80BBF" w:rsidP="00B80BBF">
      <w:pPr>
        <w:pStyle w:val="BodyText2"/>
        <w:jc w:val="left"/>
        <w:rPr>
          <w:rFonts w:ascii="Arial" w:hAnsi="Arial" w:cs="Arial"/>
          <w:sz w:val="24"/>
          <w:szCs w:val="24"/>
          <w:u w:val="single"/>
        </w:rPr>
      </w:pPr>
    </w:p>
    <w:p w14:paraId="57BC06B8" w14:textId="77777777" w:rsidR="00B80BBF" w:rsidRDefault="00B80BBF" w:rsidP="00B80BBF">
      <w:pPr>
        <w:pStyle w:val="Default"/>
      </w:pPr>
    </w:p>
    <w:p w14:paraId="635A936A" w14:textId="77777777" w:rsidR="00106BDA" w:rsidRPr="00FD49DD" w:rsidRDefault="00B80BBF" w:rsidP="00B80BBF">
      <w:pPr>
        <w:pStyle w:val="Default"/>
        <w:jc w:val="center"/>
        <w:rPr>
          <w:color w:val="0070C0"/>
          <w:sz w:val="72"/>
          <w:szCs w:val="72"/>
        </w:rPr>
      </w:pPr>
      <w:r>
        <w:t xml:space="preserve"> </w:t>
      </w:r>
      <w:r w:rsidRPr="00FD49DD">
        <w:rPr>
          <w:color w:val="FF0000"/>
          <w:sz w:val="72"/>
          <w:szCs w:val="72"/>
        </w:rPr>
        <w:t>Hamiltonhill</w:t>
      </w:r>
      <w:r w:rsidRPr="00FD49DD">
        <w:rPr>
          <w:color w:val="0070C0"/>
          <w:sz w:val="72"/>
          <w:szCs w:val="72"/>
        </w:rPr>
        <w:t xml:space="preserve"> </w:t>
      </w:r>
      <w:r w:rsidRPr="00FD49DD">
        <w:rPr>
          <w:color w:val="FFC000"/>
          <w:sz w:val="72"/>
          <w:szCs w:val="72"/>
        </w:rPr>
        <w:t xml:space="preserve">Family </w:t>
      </w:r>
    </w:p>
    <w:p w14:paraId="24D629CB" w14:textId="77777777" w:rsidR="00B80BBF" w:rsidRPr="00FD49DD" w:rsidRDefault="00B80BBF" w:rsidP="00B80BBF">
      <w:pPr>
        <w:pStyle w:val="Default"/>
        <w:jc w:val="center"/>
        <w:rPr>
          <w:color w:val="0070C0"/>
          <w:sz w:val="144"/>
          <w:szCs w:val="144"/>
        </w:rPr>
      </w:pPr>
      <w:r w:rsidRPr="00FD49DD">
        <w:rPr>
          <w:color w:val="7030A0"/>
          <w:sz w:val="72"/>
          <w:szCs w:val="72"/>
        </w:rPr>
        <w:t>Learning</w:t>
      </w:r>
      <w:r w:rsidRPr="00FD49DD">
        <w:rPr>
          <w:color w:val="0070C0"/>
          <w:sz w:val="72"/>
          <w:szCs w:val="72"/>
        </w:rPr>
        <w:t xml:space="preserve"> Centre </w:t>
      </w:r>
    </w:p>
    <w:p w14:paraId="470E13E2" w14:textId="77777777" w:rsidR="00477720" w:rsidRDefault="00E363E7" w:rsidP="00B80BBF">
      <w:pPr>
        <w:pStyle w:val="Default"/>
        <w:jc w:val="center"/>
        <w:rPr>
          <w:color w:val="0070C0"/>
          <w:sz w:val="96"/>
          <w:szCs w:val="96"/>
        </w:rPr>
      </w:pPr>
      <w:r>
        <w:rPr>
          <w:noProof/>
          <w:lang w:eastAsia="en-GB"/>
        </w:rPr>
        <w:drawing>
          <wp:anchor distT="0" distB="0" distL="114300" distR="114300" simplePos="0" relativeHeight="251704320" behindDoc="0" locked="0" layoutInCell="1" allowOverlap="1" wp14:anchorId="1FF59E81" wp14:editId="2CCE748F">
            <wp:simplePos x="0" y="0"/>
            <wp:positionH relativeFrom="margin">
              <wp:posOffset>1677619</wp:posOffset>
            </wp:positionH>
            <wp:positionV relativeFrom="paragraph">
              <wp:posOffset>156136</wp:posOffset>
            </wp:positionV>
            <wp:extent cx="2671775" cy="1918654"/>
            <wp:effectExtent l="38100" t="38100" r="33655" b="43815"/>
            <wp:wrapNone/>
            <wp:docPr id="302" name="Picture 302" descr="O:\HamiltonhillFLC\Staff\LORRAINE 0-3\DSCN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HamiltonhillFLC\Staff\LORRAINE 0-3\DSCN01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1775" cy="1918654"/>
                    </a:xfrm>
                    <a:prstGeom prst="rect">
                      <a:avLst/>
                    </a:prstGeom>
                    <a:noFill/>
                    <a:ln w="44450">
                      <a:solidFill>
                        <a:srgbClr val="0070C0"/>
                      </a:solidFill>
                    </a:ln>
                  </pic:spPr>
                </pic:pic>
              </a:graphicData>
            </a:graphic>
            <wp14:sizeRelH relativeFrom="page">
              <wp14:pctWidth>0</wp14:pctWidth>
            </wp14:sizeRelH>
            <wp14:sizeRelV relativeFrom="page">
              <wp14:pctHeight>0</wp14:pctHeight>
            </wp14:sizeRelV>
          </wp:anchor>
        </w:drawing>
      </w:r>
    </w:p>
    <w:p w14:paraId="021D955B" w14:textId="77777777" w:rsidR="00477720" w:rsidRDefault="00477720" w:rsidP="00B80BBF">
      <w:pPr>
        <w:pStyle w:val="Default"/>
        <w:jc w:val="center"/>
        <w:rPr>
          <w:color w:val="0070C0"/>
          <w:sz w:val="96"/>
          <w:szCs w:val="96"/>
        </w:rPr>
      </w:pPr>
    </w:p>
    <w:p w14:paraId="43F765C7" w14:textId="77777777" w:rsidR="00106BDA" w:rsidRDefault="00106BDA" w:rsidP="00106BDA">
      <w:pPr>
        <w:pStyle w:val="Default"/>
        <w:rPr>
          <w:color w:val="0070C0"/>
          <w:sz w:val="96"/>
          <w:szCs w:val="96"/>
        </w:rPr>
      </w:pPr>
    </w:p>
    <w:p w14:paraId="05085319" w14:textId="77777777" w:rsidR="00B80BBF" w:rsidRPr="001033F5" w:rsidRDefault="00106BDA" w:rsidP="00106BDA">
      <w:pPr>
        <w:pStyle w:val="Default"/>
        <w:rPr>
          <w:rFonts w:asciiTheme="minorBidi" w:hAnsiTheme="minorBidi" w:cstheme="minorBidi"/>
          <w:sz w:val="96"/>
          <w:szCs w:val="96"/>
        </w:rPr>
      </w:pPr>
      <w:r w:rsidRPr="001033F5">
        <w:rPr>
          <w:rFonts w:asciiTheme="minorBidi" w:hAnsiTheme="minorBidi" w:cstheme="minorBidi"/>
          <w:color w:val="0070C0"/>
          <w:sz w:val="56"/>
          <w:szCs w:val="56"/>
        </w:rPr>
        <w:t xml:space="preserve">                     </w:t>
      </w:r>
      <w:r w:rsidRPr="001033F5">
        <w:rPr>
          <w:rFonts w:asciiTheme="minorBidi" w:hAnsiTheme="minorBidi" w:cstheme="minorBidi"/>
          <w:color w:val="auto"/>
          <w:sz w:val="56"/>
          <w:szCs w:val="56"/>
        </w:rPr>
        <w:t xml:space="preserve"> </w:t>
      </w:r>
      <w:r w:rsidR="00B80BBF" w:rsidRPr="001033F5">
        <w:rPr>
          <w:rFonts w:asciiTheme="minorBidi" w:hAnsiTheme="minorBidi" w:cstheme="minorBidi"/>
          <w:color w:val="auto"/>
          <w:sz w:val="56"/>
          <w:szCs w:val="56"/>
        </w:rPr>
        <w:t>Handbook</w:t>
      </w:r>
    </w:p>
    <w:p w14:paraId="2B689B5C" w14:textId="7C86B36C" w:rsidR="00B80BBF" w:rsidRPr="001033F5" w:rsidRDefault="00106BDA" w:rsidP="00106BDA">
      <w:pPr>
        <w:pStyle w:val="Default"/>
        <w:rPr>
          <w:rFonts w:asciiTheme="minorBidi" w:hAnsiTheme="minorBidi" w:cstheme="minorBidi"/>
          <w:sz w:val="44"/>
          <w:szCs w:val="44"/>
        </w:rPr>
      </w:pPr>
      <w:r w:rsidRPr="001033F5">
        <w:rPr>
          <w:rFonts w:asciiTheme="minorBidi" w:hAnsiTheme="minorBidi" w:cstheme="minorBidi"/>
          <w:sz w:val="40"/>
          <w:szCs w:val="40"/>
        </w:rPr>
        <w:t xml:space="preserve">                                 </w:t>
      </w:r>
      <w:r w:rsidR="008B6996" w:rsidRPr="001033F5">
        <w:rPr>
          <w:rFonts w:asciiTheme="minorBidi" w:hAnsiTheme="minorBidi" w:cstheme="minorBidi"/>
          <w:sz w:val="44"/>
          <w:szCs w:val="44"/>
        </w:rPr>
        <w:t>20</w:t>
      </w:r>
      <w:r w:rsidR="00A42746" w:rsidRPr="001033F5">
        <w:rPr>
          <w:rFonts w:asciiTheme="minorBidi" w:hAnsiTheme="minorBidi" w:cstheme="minorBidi"/>
          <w:sz w:val="44"/>
          <w:szCs w:val="44"/>
        </w:rPr>
        <w:t>2</w:t>
      </w:r>
      <w:r w:rsidR="0040477F">
        <w:rPr>
          <w:rFonts w:asciiTheme="minorBidi" w:hAnsiTheme="minorBidi" w:cstheme="minorBidi"/>
          <w:sz w:val="44"/>
          <w:szCs w:val="44"/>
        </w:rPr>
        <w:t>5</w:t>
      </w:r>
      <w:r w:rsidR="008B6996" w:rsidRPr="001033F5">
        <w:rPr>
          <w:rFonts w:asciiTheme="minorBidi" w:hAnsiTheme="minorBidi" w:cstheme="minorBidi"/>
          <w:sz w:val="44"/>
          <w:szCs w:val="44"/>
        </w:rPr>
        <w:t>/20</w:t>
      </w:r>
      <w:r w:rsidR="00A42746" w:rsidRPr="001033F5">
        <w:rPr>
          <w:rFonts w:asciiTheme="minorBidi" w:hAnsiTheme="minorBidi" w:cstheme="minorBidi"/>
          <w:sz w:val="44"/>
          <w:szCs w:val="44"/>
        </w:rPr>
        <w:t>2</w:t>
      </w:r>
      <w:r w:rsidR="0040477F">
        <w:rPr>
          <w:rFonts w:asciiTheme="minorBidi" w:hAnsiTheme="minorBidi" w:cstheme="minorBidi"/>
          <w:sz w:val="44"/>
          <w:szCs w:val="44"/>
        </w:rPr>
        <w:t>6</w:t>
      </w:r>
      <w:r w:rsidR="00B80BBF" w:rsidRPr="001033F5">
        <w:rPr>
          <w:rFonts w:asciiTheme="minorBidi" w:hAnsiTheme="minorBidi" w:cstheme="minorBidi"/>
          <w:sz w:val="44"/>
          <w:szCs w:val="44"/>
        </w:rPr>
        <w:t xml:space="preserve"> </w:t>
      </w:r>
    </w:p>
    <w:p w14:paraId="671CD184" w14:textId="77777777" w:rsidR="00106BDA" w:rsidRPr="001033F5" w:rsidRDefault="00106BDA" w:rsidP="00106BDA">
      <w:pPr>
        <w:pStyle w:val="Default"/>
        <w:rPr>
          <w:rFonts w:asciiTheme="minorBidi" w:hAnsiTheme="minorBidi" w:cstheme="minorBidi"/>
          <w:sz w:val="44"/>
          <w:szCs w:val="44"/>
        </w:rPr>
      </w:pPr>
    </w:p>
    <w:p w14:paraId="579E9E87"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115 Ellesmere Street </w:t>
      </w:r>
    </w:p>
    <w:p w14:paraId="7B347842"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Glasgow G22 5QT </w:t>
      </w:r>
    </w:p>
    <w:p w14:paraId="26F6664D"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Tel: 0141 332 2797 </w:t>
      </w:r>
    </w:p>
    <w:p w14:paraId="55BF6838" w14:textId="77777777" w:rsidR="00B80BBF" w:rsidRPr="001033F5" w:rsidRDefault="00B80BBF" w:rsidP="00B80BBF">
      <w:pPr>
        <w:pStyle w:val="Default"/>
        <w:jc w:val="center"/>
        <w:rPr>
          <w:rFonts w:asciiTheme="minorBidi" w:hAnsiTheme="minorBidi" w:cstheme="minorBidi"/>
          <w:sz w:val="28"/>
          <w:szCs w:val="28"/>
        </w:rPr>
      </w:pPr>
      <w:r w:rsidRPr="001033F5">
        <w:rPr>
          <w:rFonts w:asciiTheme="minorBidi" w:hAnsiTheme="minorBidi" w:cstheme="minorBidi"/>
          <w:sz w:val="28"/>
          <w:szCs w:val="28"/>
        </w:rPr>
        <w:t xml:space="preserve">Fax: 0141 332 2797 </w:t>
      </w:r>
    </w:p>
    <w:p w14:paraId="2B0E1ACA" w14:textId="77777777" w:rsidR="00B80BBF" w:rsidRPr="001033F5" w:rsidRDefault="00B80BBF" w:rsidP="00B80BBF">
      <w:pPr>
        <w:pStyle w:val="BodyText2"/>
        <w:ind w:left="720" w:firstLine="720"/>
        <w:jc w:val="left"/>
        <w:rPr>
          <w:rFonts w:asciiTheme="minorBidi" w:hAnsiTheme="minorBidi" w:cstheme="minorBidi"/>
          <w:sz w:val="23"/>
          <w:szCs w:val="23"/>
        </w:rPr>
      </w:pPr>
    </w:p>
    <w:p w14:paraId="5726872E" w14:textId="77777777" w:rsidR="00B80BBF" w:rsidRPr="001033F5" w:rsidRDefault="00B80BBF" w:rsidP="00B80BBF">
      <w:pPr>
        <w:pStyle w:val="BodyText2"/>
        <w:ind w:left="720" w:firstLine="720"/>
        <w:jc w:val="left"/>
        <w:rPr>
          <w:rFonts w:asciiTheme="minorBidi" w:hAnsiTheme="minorBidi" w:cstheme="minorBidi"/>
          <w:sz w:val="23"/>
          <w:szCs w:val="23"/>
          <w:u w:val="single"/>
        </w:rPr>
      </w:pPr>
      <w:r w:rsidRPr="001033F5">
        <w:rPr>
          <w:rFonts w:asciiTheme="minorBidi" w:hAnsiTheme="minorBidi" w:cstheme="minorBidi"/>
          <w:sz w:val="23"/>
          <w:szCs w:val="23"/>
        </w:rPr>
        <w:t xml:space="preserve">Email: </w:t>
      </w:r>
      <w:hyperlink r:id="rId10" w:history="1">
        <w:r w:rsidR="0079241C" w:rsidRPr="001033F5">
          <w:rPr>
            <w:rStyle w:val="Hyperlink"/>
            <w:rFonts w:asciiTheme="minorBidi" w:hAnsiTheme="minorBidi" w:cstheme="minorBidi"/>
            <w:sz w:val="23"/>
            <w:szCs w:val="23"/>
          </w:rPr>
          <w:t>headteacher@hamiltonhill-nursery.glasgow.sch.uk</w:t>
        </w:r>
      </w:hyperlink>
    </w:p>
    <w:p w14:paraId="7C1CDAB5" w14:textId="77777777" w:rsidR="0079241C" w:rsidRPr="001033F5" w:rsidRDefault="00106BDA" w:rsidP="00B80BBF">
      <w:pPr>
        <w:pStyle w:val="BodyText2"/>
        <w:ind w:left="720" w:firstLine="720"/>
        <w:jc w:val="left"/>
        <w:rPr>
          <w:rFonts w:asciiTheme="minorBidi" w:hAnsiTheme="minorBidi" w:cstheme="minorBidi"/>
          <w:sz w:val="24"/>
          <w:szCs w:val="24"/>
          <w:u w:val="single"/>
        </w:rPr>
      </w:pPr>
      <w:r w:rsidRPr="001033F5">
        <w:rPr>
          <w:rFonts w:asciiTheme="minorBidi" w:hAnsiTheme="minorBidi" w:cstheme="minorBidi"/>
          <w:sz w:val="23"/>
          <w:szCs w:val="23"/>
        </w:rPr>
        <w:t>Website</w:t>
      </w:r>
      <w:r w:rsidRPr="001033F5">
        <w:rPr>
          <w:rFonts w:asciiTheme="minorBidi" w:hAnsiTheme="minorBidi" w:cstheme="minorBidi"/>
          <w:sz w:val="24"/>
          <w:szCs w:val="24"/>
        </w:rPr>
        <w:t>:</w:t>
      </w:r>
      <w:r w:rsidR="005D1342" w:rsidRPr="001033F5">
        <w:rPr>
          <w:rFonts w:asciiTheme="minorBidi" w:hAnsiTheme="minorBidi" w:cstheme="minorBidi"/>
          <w:sz w:val="24"/>
          <w:szCs w:val="24"/>
        </w:rPr>
        <w:t xml:space="preserve"> </w:t>
      </w:r>
      <w:hyperlink r:id="rId11" w:history="1">
        <w:r w:rsidR="005D1342" w:rsidRPr="001033F5">
          <w:rPr>
            <w:rStyle w:val="Hyperlink"/>
            <w:rFonts w:asciiTheme="minorBidi" w:hAnsiTheme="minorBidi" w:cstheme="minorBidi"/>
            <w:sz w:val="24"/>
            <w:szCs w:val="24"/>
          </w:rPr>
          <w:t>http://www.hamiltonhill-nursery.glasgow.sch.uk/</w:t>
        </w:r>
      </w:hyperlink>
    </w:p>
    <w:p w14:paraId="79FF3A47" w14:textId="77777777" w:rsidR="005D1342" w:rsidRPr="001033F5" w:rsidRDefault="005D1342" w:rsidP="00B80BBF">
      <w:pPr>
        <w:pStyle w:val="BodyText2"/>
        <w:ind w:left="720" w:firstLine="720"/>
        <w:jc w:val="left"/>
        <w:rPr>
          <w:rFonts w:asciiTheme="minorBidi" w:hAnsiTheme="minorBidi" w:cstheme="minorBidi"/>
          <w:sz w:val="24"/>
          <w:szCs w:val="24"/>
          <w:u w:val="single"/>
        </w:rPr>
      </w:pPr>
    </w:p>
    <w:p w14:paraId="4F6B9E9E" w14:textId="77777777" w:rsidR="0079241C" w:rsidRPr="001033F5" w:rsidRDefault="0079241C" w:rsidP="00B80BBF">
      <w:pPr>
        <w:pStyle w:val="BodyText2"/>
        <w:ind w:left="720" w:firstLine="720"/>
        <w:jc w:val="left"/>
        <w:rPr>
          <w:rFonts w:asciiTheme="minorBidi" w:hAnsiTheme="minorBidi" w:cstheme="minorBidi"/>
          <w:sz w:val="24"/>
          <w:szCs w:val="24"/>
          <w:u w:val="single"/>
        </w:rPr>
      </w:pPr>
    </w:p>
    <w:p w14:paraId="6EB0F1BB" w14:textId="77777777" w:rsidR="00477720" w:rsidRPr="001033F5" w:rsidRDefault="00477720" w:rsidP="00477720">
      <w:pPr>
        <w:pStyle w:val="BodyText2"/>
        <w:jc w:val="left"/>
        <w:rPr>
          <w:rFonts w:asciiTheme="minorBidi" w:hAnsiTheme="minorBidi" w:cstheme="minorBidi"/>
          <w:sz w:val="24"/>
          <w:szCs w:val="24"/>
          <w:u w:val="single"/>
        </w:rPr>
      </w:pPr>
    </w:p>
    <w:p w14:paraId="15368713" w14:textId="77777777" w:rsidR="00477720" w:rsidRPr="001033F5" w:rsidRDefault="00477720" w:rsidP="00477720">
      <w:pPr>
        <w:pStyle w:val="BodyText2"/>
        <w:jc w:val="left"/>
        <w:rPr>
          <w:rFonts w:asciiTheme="minorBidi" w:hAnsiTheme="minorBidi" w:cstheme="minorBidi"/>
          <w:sz w:val="24"/>
          <w:szCs w:val="24"/>
          <w:u w:val="single"/>
        </w:rPr>
      </w:pPr>
    </w:p>
    <w:p w14:paraId="67E8AC5B" w14:textId="77777777" w:rsidR="0079241C" w:rsidRPr="001033F5" w:rsidRDefault="0079241C" w:rsidP="00B80BBF">
      <w:pPr>
        <w:pStyle w:val="BodyText2"/>
        <w:ind w:left="720" w:firstLine="720"/>
        <w:jc w:val="left"/>
        <w:rPr>
          <w:rFonts w:asciiTheme="minorBidi" w:hAnsiTheme="minorBidi" w:cstheme="minorBidi"/>
          <w:sz w:val="24"/>
          <w:szCs w:val="24"/>
          <w:u w:val="single"/>
        </w:rPr>
      </w:pPr>
    </w:p>
    <w:p w14:paraId="642911B2" w14:textId="77777777" w:rsidR="0088531B" w:rsidRDefault="0088531B" w:rsidP="0088531B">
      <w:pPr>
        <w:autoSpaceDE w:val="0"/>
        <w:autoSpaceDN w:val="0"/>
        <w:adjustRightInd w:val="0"/>
        <w:rPr>
          <w:rFonts w:cs="Arial"/>
          <w:b/>
          <w:sz w:val="24"/>
          <w:u w:val="single"/>
        </w:rPr>
      </w:pPr>
    </w:p>
    <w:p w14:paraId="1698D66C" w14:textId="77777777" w:rsidR="00F577C5" w:rsidRDefault="00F577C5" w:rsidP="0088531B">
      <w:pPr>
        <w:autoSpaceDE w:val="0"/>
        <w:autoSpaceDN w:val="0"/>
        <w:adjustRightInd w:val="0"/>
        <w:jc w:val="center"/>
        <w:rPr>
          <w:rFonts w:eastAsiaTheme="minorHAnsi" w:cs="Arial"/>
          <w:b/>
          <w:bCs/>
          <w:color w:val="0070C0"/>
          <w:sz w:val="23"/>
          <w:szCs w:val="23"/>
          <w:u w:val="single"/>
        </w:rPr>
      </w:pPr>
    </w:p>
    <w:p w14:paraId="0066B146" w14:textId="77777777" w:rsidR="00F577C5" w:rsidRDefault="00F577C5" w:rsidP="0088531B">
      <w:pPr>
        <w:autoSpaceDE w:val="0"/>
        <w:autoSpaceDN w:val="0"/>
        <w:adjustRightInd w:val="0"/>
        <w:jc w:val="center"/>
        <w:rPr>
          <w:rFonts w:eastAsiaTheme="minorHAnsi" w:cs="Arial"/>
          <w:b/>
          <w:bCs/>
          <w:color w:val="0070C0"/>
          <w:sz w:val="23"/>
          <w:szCs w:val="23"/>
          <w:u w:val="single"/>
        </w:rPr>
      </w:pPr>
    </w:p>
    <w:p w14:paraId="7EAB7B34"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13A2839D"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5C9FDA5A"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7B8890FF"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412F92D4" w14:textId="77777777" w:rsidR="00542065" w:rsidRDefault="00542065" w:rsidP="0088531B">
      <w:pPr>
        <w:autoSpaceDE w:val="0"/>
        <w:autoSpaceDN w:val="0"/>
        <w:adjustRightInd w:val="0"/>
        <w:jc w:val="center"/>
        <w:rPr>
          <w:rFonts w:eastAsiaTheme="minorHAnsi" w:cs="Arial"/>
          <w:b/>
          <w:bCs/>
          <w:color w:val="0070C0"/>
          <w:sz w:val="23"/>
          <w:szCs w:val="23"/>
          <w:u w:val="single"/>
        </w:rPr>
      </w:pPr>
    </w:p>
    <w:p w14:paraId="5920A329"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5420350F"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72A06021"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0D94D078"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210E5673"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3E173EDD" w14:textId="77777777" w:rsidR="005D1342" w:rsidRDefault="005D1342" w:rsidP="0088531B">
      <w:pPr>
        <w:autoSpaceDE w:val="0"/>
        <w:autoSpaceDN w:val="0"/>
        <w:adjustRightInd w:val="0"/>
        <w:jc w:val="center"/>
        <w:rPr>
          <w:rFonts w:eastAsiaTheme="minorHAnsi" w:cs="Arial"/>
          <w:b/>
          <w:bCs/>
          <w:color w:val="0070C0"/>
          <w:sz w:val="23"/>
          <w:szCs w:val="23"/>
          <w:u w:val="single"/>
        </w:rPr>
      </w:pPr>
    </w:p>
    <w:p w14:paraId="1CD369E5"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75924636"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079C8586" w14:textId="77777777" w:rsidR="00106BDA" w:rsidRDefault="00106BDA" w:rsidP="0088531B">
      <w:pPr>
        <w:autoSpaceDE w:val="0"/>
        <w:autoSpaceDN w:val="0"/>
        <w:adjustRightInd w:val="0"/>
        <w:jc w:val="center"/>
        <w:rPr>
          <w:rFonts w:eastAsiaTheme="minorHAnsi" w:cs="Arial"/>
          <w:b/>
          <w:bCs/>
          <w:color w:val="0070C0"/>
          <w:sz w:val="23"/>
          <w:szCs w:val="23"/>
          <w:u w:val="single"/>
        </w:rPr>
      </w:pPr>
    </w:p>
    <w:p w14:paraId="1ABB1B8E" w14:textId="77777777" w:rsidR="0079241C" w:rsidRDefault="0079241C" w:rsidP="0088531B">
      <w:pPr>
        <w:autoSpaceDE w:val="0"/>
        <w:autoSpaceDN w:val="0"/>
        <w:adjustRightInd w:val="0"/>
        <w:jc w:val="center"/>
        <w:rPr>
          <w:rFonts w:eastAsiaTheme="minorHAnsi" w:cs="Arial"/>
          <w:b/>
          <w:bCs/>
          <w:color w:val="0070C0"/>
          <w:sz w:val="23"/>
          <w:szCs w:val="23"/>
          <w:u w:val="single"/>
        </w:rPr>
      </w:pPr>
      <w:r w:rsidRPr="00477720">
        <w:rPr>
          <w:rFonts w:eastAsiaTheme="minorHAnsi" w:cs="Arial"/>
          <w:b/>
          <w:bCs/>
          <w:color w:val="0070C0"/>
          <w:sz w:val="23"/>
          <w:szCs w:val="23"/>
          <w:u w:val="single"/>
        </w:rPr>
        <w:t>CONTENTS</w:t>
      </w:r>
    </w:p>
    <w:p w14:paraId="171CE111" w14:textId="77777777" w:rsidR="00477720" w:rsidRDefault="00477720" w:rsidP="0079241C">
      <w:pPr>
        <w:autoSpaceDE w:val="0"/>
        <w:autoSpaceDN w:val="0"/>
        <w:adjustRightInd w:val="0"/>
        <w:jc w:val="center"/>
        <w:rPr>
          <w:rFonts w:eastAsiaTheme="minorHAnsi" w:cs="Arial"/>
          <w:b/>
          <w:bCs/>
          <w:color w:val="0070C0"/>
          <w:sz w:val="23"/>
          <w:szCs w:val="23"/>
          <w:u w:val="single"/>
        </w:rPr>
      </w:pPr>
    </w:p>
    <w:p w14:paraId="49F311C8" w14:textId="77777777" w:rsidR="00477720" w:rsidRDefault="00477720" w:rsidP="00A51241">
      <w:pPr>
        <w:autoSpaceDE w:val="0"/>
        <w:autoSpaceDN w:val="0"/>
        <w:adjustRightInd w:val="0"/>
        <w:rPr>
          <w:rFonts w:eastAsiaTheme="minorHAnsi" w:cs="Arial"/>
          <w:b/>
          <w:bCs/>
          <w:color w:val="0070C0"/>
          <w:sz w:val="32"/>
          <w:szCs w:val="32"/>
        </w:rPr>
      </w:pPr>
      <w:r w:rsidRPr="00477720">
        <w:rPr>
          <w:rFonts w:eastAsiaTheme="minorHAnsi" w:cs="Arial"/>
          <w:b/>
          <w:bCs/>
          <w:color w:val="0070C0"/>
          <w:sz w:val="32"/>
          <w:szCs w:val="32"/>
        </w:rPr>
        <w:t>Section 1</w:t>
      </w:r>
      <w:r w:rsidR="00A51241">
        <w:rPr>
          <w:rFonts w:eastAsiaTheme="minorHAnsi" w:cs="Arial"/>
          <w:b/>
          <w:bCs/>
          <w:color w:val="0070C0"/>
          <w:sz w:val="32"/>
          <w:szCs w:val="32"/>
        </w:rPr>
        <w:t xml:space="preserve"> - </w:t>
      </w:r>
      <w:r>
        <w:rPr>
          <w:rFonts w:eastAsiaTheme="minorHAnsi" w:cs="Arial"/>
          <w:b/>
          <w:bCs/>
          <w:color w:val="0070C0"/>
          <w:sz w:val="32"/>
          <w:szCs w:val="32"/>
        </w:rPr>
        <w:t xml:space="preserve">Establishment Aims </w:t>
      </w:r>
    </w:p>
    <w:p w14:paraId="0CFDFFE0" w14:textId="77777777" w:rsidR="0079241C" w:rsidRPr="003424DB" w:rsidRDefault="003424DB" w:rsidP="003424DB">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 xml:space="preserve">                </w:t>
      </w:r>
      <w:r w:rsidR="0079241C" w:rsidRPr="002A0559">
        <w:rPr>
          <w:rFonts w:eastAsiaTheme="minorHAnsi" w:cs="Arial"/>
          <w:color w:val="000000"/>
          <w:sz w:val="24"/>
        </w:rPr>
        <w:t>Introduction</w:t>
      </w:r>
    </w:p>
    <w:p w14:paraId="074DDC2A" w14:textId="77777777" w:rsidR="0079241C" w:rsidRPr="002A0559" w:rsidRDefault="0079241C" w:rsidP="00477720">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Vision, Values and Aims Statement </w:t>
      </w:r>
    </w:p>
    <w:p w14:paraId="5103FC0B" w14:textId="77777777" w:rsidR="00477720" w:rsidRDefault="00477720" w:rsidP="0079241C">
      <w:pPr>
        <w:autoSpaceDE w:val="0"/>
        <w:autoSpaceDN w:val="0"/>
        <w:adjustRightInd w:val="0"/>
        <w:rPr>
          <w:rFonts w:eastAsiaTheme="minorHAnsi" w:cs="Arial"/>
          <w:b/>
          <w:bCs/>
          <w:color w:val="000000"/>
          <w:sz w:val="23"/>
          <w:szCs w:val="23"/>
        </w:rPr>
      </w:pPr>
    </w:p>
    <w:p w14:paraId="20E90219" w14:textId="77777777" w:rsidR="00477720" w:rsidRDefault="00477720" w:rsidP="00AC75D8">
      <w:pPr>
        <w:autoSpaceDE w:val="0"/>
        <w:autoSpaceDN w:val="0"/>
        <w:adjustRightInd w:val="0"/>
        <w:rPr>
          <w:rFonts w:eastAsiaTheme="minorHAnsi" w:cs="Arial"/>
          <w:b/>
          <w:bCs/>
          <w:color w:val="0070C0"/>
          <w:sz w:val="32"/>
          <w:szCs w:val="32"/>
        </w:rPr>
      </w:pPr>
      <w:r w:rsidRPr="00477720">
        <w:rPr>
          <w:rFonts w:eastAsiaTheme="minorHAnsi" w:cs="Arial"/>
          <w:b/>
          <w:bCs/>
          <w:color w:val="0070C0"/>
          <w:sz w:val="32"/>
          <w:szCs w:val="32"/>
        </w:rPr>
        <w:t xml:space="preserve">Section 2 </w:t>
      </w:r>
      <w:r w:rsidR="00A51241">
        <w:rPr>
          <w:rFonts w:eastAsiaTheme="minorHAnsi" w:cs="Arial"/>
          <w:b/>
          <w:bCs/>
          <w:color w:val="0070C0"/>
          <w:sz w:val="32"/>
          <w:szCs w:val="32"/>
        </w:rPr>
        <w:t xml:space="preserve">- </w:t>
      </w:r>
      <w:r w:rsidR="00AC75D8">
        <w:rPr>
          <w:rFonts w:eastAsiaTheme="minorHAnsi" w:cs="Arial"/>
          <w:b/>
          <w:bCs/>
          <w:color w:val="0070C0"/>
          <w:sz w:val="32"/>
          <w:szCs w:val="32"/>
        </w:rPr>
        <w:t xml:space="preserve">General Information </w:t>
      </w:r>
    </w:p>
    <w:p w14:paraId="2602333A" w14:textId="77777777" w:rsidR="00477720" w:rsidRPr="002A0559" w:rsidRDefault="002A0559"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Names and job titles of our staff team </w:t>
      </w:r>
    </w:p>
    <w:p w14:paraId="3D74101D" w14:textId="77777777" w:rsidR="0079241C" w:rsidRPr="002A0559" w:rsidRDefault="0079241C" w:rsidP="00477720">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Establishment Hours </w:t>
      </w:r>
      <w:r w:rsidR="002A0559" w:rsidRPr="002A0559">
        <w:rPr>
          <w:rFonts w:eastAsiaTheme="minorHAnsi" w:cs="Arial"/>
          <w:color w:val="000000"/>
          <w:sz w:val="24"/>
        </w:rPr>
        <w:t xml:space="preserve">of opening </w:t>
      </w:r>
    </w:p>
    <w:p w14:paraId="289AEC6C" w14:textId="77777777" w:rsidR="00477720" w:rsidRDefault="0079241C" w:rsidP="00477720">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Enrolment </w:t>
      </w:r>
    </w:p>
    <w:p w14:paraId="5A6CB470" w14:textId="77777777" w:rsidR="0088531B" w:rsidRPr="002A0559" w:rsidRDefault="0088531B" w:rsidP="00477720">
      <w:pPr>
        <w:autoSpaceDE w:val="0"/>
        <w:autoSpaceDN w:val="0"/>
        <w:adjustRightInd w:val="0"/>
        <w:ind w:left="720" w:firstLine="720"/>
        <w:rPr>
          <w:rFonts w:eastAsiaTheme="minorHAnsi" w:cs="Arial"/>
          <w:color w:val="000000"/>
          <w:sz w:val="24"/>
        </w:rPr>
      </w:pPr>
      <w:r>
        <w:rPr>
          <w:rFonts w:eastAsiaTheme="minorHAnsi" w:cs="Arial"/>
          <w:color w:val="000000"/>
          <w:sz w:val="24"/>
        </w:rPr>
        <w:t>Attendance</w:t>
      </w:r>
    </w:p>
    <w:p w14:paraId="1753184A" w14:textId="77777777" w:rsidR="00AC75D8" w:rsidRPr="002A0559"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Clothing </w:t>
      </w:r>
    </w:p>
    <w:p w14:paraId="69D77C10" w14:textId="77777777" w:rsidR="0088531B"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Meals </w:t>
      </w:r>
    </w:p>
    <w:p w14:paraId="0ABF5FF6" w14:textId="77777777" w:rsidR="0088531B" w:rsidRDefault="0088531B" w:rsidP="0072449A">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The Establishment Year </w:t>
      </w:r>
    </w:p>
    <w:p w14:paraId="6AD1144A"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Information in emergencies </w:t>
      </w:r>
    </w:p>
    <w:p w14:paraId="7204565D" w14:textId="77777777" w:rsidR="008E56E5" w:rsidRPr="002A0559" w:rsidRDefault="008E56E5" w:rsidP="0088531B">
      <w:pPr>
        <w:autoSpaceDE w:val="0"/>
        <w:autoSpaceDN w:val="0"/>
        <w:adjustRightInd w:val="0"/>
        <w:ind w:left="720" w:firstLine="720"/>
        <w:rPr>
          <w:rFonts w:eastAsiaTheme="minorHAnsi" w:cs="Arial"/>
          <w:color w:val="000000"/>
          <w:sz w:val="24"/>
        </w:rPr>
      </w:pPr>
    </w:p>
    <w:p w14:paraId="2B7214D0" w14:textId="77777777" w:rsidR="0079241C" w:rsidRPr="003424DB" w:rsidRDefault="003424DB" w:rsidP="003424DB">
      <w:pPr>
        <w:autoSpaceDE w:val="0"/>
        <w:autoSpaceDN w:val="0"/>
        <w:adjustRightInd w:val="0"/>
        <w:rPr>
          <w:rFonts w:eastAsiaTheme="minorHAnsi" w:cs="Arial"/>
          <w:b/>
          <w:bCs/>
          <w:color w:val="000000"/>
          <w:sz w:val="23"/>
          <w:szCs w:val="23"/>
        </w:rPr>
      </w:pPr>
      <w:r>
        <w:rPr>
          <w:rFonts w:eastAsiaTheme="minorHAnsi" w:cs="Arial"/>
          <w:b/>
          <w:bCs/>
          <w:color w:val="000000"/>
          <w:sz w:val="23"/>
          <w:szCs w:val="23"/>
        </w:rPr>
        <w:t xml:space="preserve"> </w:t>
      </w:r>
      <w:r w:rsidR="00477720">
        <w:rPr>
          <w:rFonts w:eastAsiaTheme="minorHAnsi" w:cs="Arial"/>
          <w:b/>
          <w:bCs/>
          <w:color w:val="0070C0"/>
          <w:sz w:val="32"/>
          <w:szCs w:val="32"/>
        </w:rPr>
        <w:t>Section 3</w:t>
      </w:r>
      <w:r w:rsidR="00A51241">
        <w:rPr>
          <w:rFonts w:eastAsiaTheme="minorHAnsi" w:cs="Arial"/>
          <w:b/>
          <w:bCs/>
          <w:color w:val="0070C0"/>
          <w:sz w:val="32"/>
          <w:szCs w:val="32"/>
        </w:rPr>
        <w:t xml:space="preserve"> - </w:t>
      </w:r>
      <w:r w:rsidR="00477720" w:rsidRPr="00477720">
        <w:rPr>
          <w:rFonts w:eastAsiaTheme="minorHAnsi" w:cs="Arial"/>
          <w:b/>
          <w:bCs/>
          <w:color w:val="0070C0"/>
          <w:sz w:val="32"/>
          <w:szCs w:val="32"/>
        </w:rPr>
        <w:t>Medical Information</w:t>
      </w:r>
      <w:r w:rsidR="00477720" w:rsidRPr="00477720">
        <w:rPr>
          <w:rFonts w:eastAsiaTheme="minorHAnsi" w:cs="Arial"/>
          <w:b/>
          <w:bCs/>
          <w:color w:val="0070C0"/>
          <w:sz w:val="23"/>
          <w:szCs w:val="23"/>
        </w:rPr>
        <w:t xml:space="preserve">                        </w:t>
      </w:r>
    </w:p>
    <w:p w14:paraId="5295401C" w14:textId="77777777" w:rsidR="00AC75D8" w:rsidRDefault="00AC75D8"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Medical and Health Care </w:t>
      </w:r>
    </w:p>
    <w:p w14:paraId="42C95620" w14:textId="77777777" w:rsidR="00A51241" w:rsidRDefault="003424DB"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What if your child is ill?</w:t>
      </w:r>
    </w:p>
    <w:p w14:paraId="40F9EF4E" w14:textId="77777777" w:rsidR="003424DB" w:rsidRDefault="003424DB"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 xml:space="preserve">Child Welfare and Safety </w:t>
      </w:r>
    </w:p>
    <w:p w14:paraId="4F5E4978" w14:textId="77777777" w:rsidR="00477720" w:rsidRDefault="003424DB"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Oral Health</w:t>
      </w:r>
    </w:p>
    <w:p w14:paraId="6F355B08" w14:textId="77777777" w:rsidR="003424DB" w:rsidRPr="003424DB" w:rsidRDefault="003424DB" w:rsidP="003424DB">
      <w:pPr>
        <w:autoSpaceDE w:val="0"/>
        <w:autoSpaceDN w:val="0"/>
        <w:adjustRightInd w:val="0"/>
        <w:ind w:left="720" w:firstLine="720"/>
        <w:rPr>
          <w:rFonts w:eastAsiaTheme="minorHAnsi" w:cs="Arial"/>
          <w:color w:val="000000"/>
          <w:sz w:val="24"/>
        </w:rPr>
      </w:pPr>
    </w:p>
    <w:p w14:paraId="6CF224F6" w14:textId="77777777" w:rsidR="002A0559" w:rsidRDefault="00477720" w:rsidP="003424DB">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4</w:t>
      </w:r>
      <w:r w:rsidRPr="00477720">
        <w:rPr>
          <w:rFonts w:eastAsiaTheme="minorHAnsi" w:cs="Arial"/>
          <w:b/>
          <w:bCs/>
          <w:color w:val="0070C0"/>
          <w:sz w:val="32"/>
          <w:szCs w:val="32"/>
        </w:rPr>
        <w:t xml:space="preserve"> </w:t>
      </w:r>
      <w:r w:rsidR="00AC75D8" w:rsidRPr="00477720">
        <w:rPr>
          <w:rFonts w:eastAsiaTheme="minorHAnsi" w:cs="Arial"/>
          <w:b/>
          <w:bCs/>
          <w:color w:val="0070C0"/>
          <w:sz w:val="32"/>
          <w:szCs w:val="32"/>
        </w:rPr>
        <w:t xml:space="preserve">- </w:t>
      </w:r>
      <w:r w:rsidR="00AC75D8">
        <w:rPr>
          <w:rFonts w:eastAsiaTheme="minorHAnsi" w:cs="Arial"/>
          <w:b/>
          <w:bCs/>
          <w:color w:val="0070C0"/>
          <w:sz w:val="32"/>
          <w:szCs w:val="32"/>
        </w:rPr>
        <w:t>Nursery</w:t>
      </w:r>
      <w:r w:rsidR="003424DB">
        <w:rPr>
          <w:rFonts w:eastAsiaTheme="minorHAnsi" w:cs="Arial"/>
          <w:b/>
          <w:bCs/>
          <w:color w:val="0070C0"/>
          <w:sz w:val="32"/>
          <w:szCs w:val="32"/>
        </w:rPr>
        <w:t xml:space="preserve"> Curriculum</w:t>
      </w:r>
    </w:p>
    <w:p w14:paraId="2080D04E" w14:textId="77777777" w:rsidR="00CD1B3D" w:rsidRDefault="00477720"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Curriculum for Excellence</w:t>
      </w:r>
    </w:p>
    <w:p w14:paraId="08C3F936" w14:textId="77777777" w:rsidR="00AC75D8" w:rsidRDefault="00CD1B3D"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Language and Communication Friendly Establishment</w:t>
      </w:r>
      <w:r w:rsidR="00477720" w:rsidRPr="002A0559">
        <w:rPr>
          <w:rFonts w:eastAsiaTheme="minorHAnsi" w:cs="Arial"/>
          <w:color w:val="000000"/>
          <w:sz w:val="24"/>
        </w:rPr>
        <w:t xml:space="preserve"> </w:t>
      </w:r>
    </w:p>
    <w:p w14:paraId="613C3AEC" w14:textId="77777777" w:rsidR="00605449" w:rsidRPr="002A0559" w:rsidRDefault="00605449" w:rsidP="003424DB">
      <w:pPr>
        <w:autoSpaceDE w:val="0"/>
        <w:autoSpaceDN w:val="0"/>
        <w:adjustRightInd w:val="0"/>
        <w:ind w:left="720" w:firstLine="720"/>
        <w:rPr>
          <w:rFonts w:eastAsiaTheme="minorHAnsi" w:cs="Arial"/>
          <w:color w:val="000000"/>
          <w:sz w:val="24"/>
        </w:rPr>
      </w:pPr>
      <w:r>
        <w:rPr>
          <w:rFonts w:eastAsiaTheme="minorHAnsi" w:cs="Arial"/>
          <w:color w:val="000000"/>
          <w:sz w:val="24"/>
        </w:rPr>
        <w:t>Scotland’s National Performance Framework</w:t>
      </w:r>
    </w:p>
    <w:p w14:paraId="5EAD5350" w14:textId="77777777" w:rsidR="0088531B" w:rsidRPr="002A0559" w:rsidRDefault="0088531B" w:rsidP="0088531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Social, Moral and Cultural Values </w:t>
      </w:r>
    </w:p>
    <w:p w14:paraId="3A620D43"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Child Protection Procedures </w:t>
      </w:r>
    </w:p>
    <w:p w14:paraId="5EA39E14"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Equal Opportunities and Social Inclusion </w:t>
      </w:r>
    </w:p>
    <w:p w14:paraId="45F43DD5"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Additional Support Needs/Accessibility Strategy </w:t>
      </w:r>
    </w:p>
    <w:p w14:paraId="45F4E2AE" w14:textId="77777777" w:rsidR="0088531B" w:rsidRPr="002A0559" w:rsidRDefault="0088531B" w:rsidP="00AC75D8">
      <w:pPr>
        <w:autoSpaceDE w:val="0"/>
        <w:autoSpaceDN w:val="0"/>
        <w:adjustRightInd w:val="0"/>
        <w:ind w:left="720" w:firstLine="720"/>
        <w:rPr>
          <w:rFonts w:eastAsiaTheme="minorHAnsi" w:cs="Arial"/>
          <w:color w:val="000000"/>
          <w:sz w:val="24"/>
        </w:rPr>
      </w:pPr>
    </w:p>
    <w:p w14:paraId="5EA8FFEE" w14:textId="77777777" w:rsidR="00477720" w:rsidRPr="0079241C" w:rsidRDefault="00477720" w:rsidP="00477720">
      <w:pPr>
        <w:autoSpaceDE w:val="0"/>
        <w:autoSpaceDN w:val="0"/>
        <w:adjustRightInd w:val="0"/>
        <w:rPr>
          <w:rFonts w:eastAsiaTheme="minorHAnsi" w:cs="Arial"/>
          <w:color w:val="000000"/>
          <w:sz w:val="23"/>
          <w:szCs w:val="23"/>
        </w:rPr>
      </w:pPr>
    </w:p>
    <w:p w14:paraId="146F3BAF" w14:textId="77777777" w:rsidR="0079241C" w:rsidRDefault="00477720" w:rsidP="00477720">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5</w:t>
      </w:r>
      <w:r w:rsidRPr="00477720">
        <w:rPr>
          <w:rFonts w:eastAsiaTheme="minorHAnsi" w:cs="Arial"/>
          <w:b/>
          <w:bCs/>
          <w:color w:val="0070C0"/>
          <w:sz w:val="32"/>
          <w:szCs w:val="32"/>
        </w:rPr>
        <w:t xml:space="preserve"> </w:t>
      </w:r>
      <w:r w:rsidR="00AC75D8">
        <w:rPr>
          <w:rFonts w:eastAsiaTheme="minorHAnsi" w:cs="Arial"/>
          <w:b/>
          <w:bCs/>
          <w:color w:val="0070C0"/>
          <w:sz w:val="32"/>
          <w:szCs w:val="32"/>
        </w:rPr>
        <w:t>– Parental Partnership</w:t>
      </w:r>
    </w:p>
    <w:p w14:paraId="0A516379" w14:textId="77777777" w:rsidR="00AC75D8" w:rsidRPr="002A0559" w:rsidRDefault="00AC75D8"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Curriculum, Assessment and Arrangements for Reporting </w:t>
      </w:r>
    </w:p>
    <w:p w14:paraId="6F61C397" w14:textId="77777777" w:rsidR="0088531B" w:rsidRDefault="006B36C1" w:rsidP="00AC75D8">
      <w:pPr>
        <w:autoSpaceDE w:val="0"/>
        <w:autoSpaceDN w:val="0"/>
        <w:adjustRightInd w:val="0"/>
        <w:ind w:left="720" w:firstLine="720"/>
        <w:rPr>
          <w:rFonts w:eastAsiaTheme="minorHAnsi" w:cs="Arial"/>
          <w:color w:val="000000"/>
          <w:sz w:val="24"/>
        </w:rPr>
      </w:pPr>
      <w:r>
        <w:rPr>
          <w:rFonts w:eastAsiaTheme="minorHAnsi" w:cs="Arial"/>
          <w:color w:val="000000"/>
          <w:sz w:val="24"/>
        </w:rPr>
        <w:t xml:space="preserve">to </w:t>
      </w:r>
      <w:r w:rsidR="00AC75D8" w:rsidRPr="002A0559">
        <w:rPr>
          <w:rFonts w:eastAsiaTheme="minorHAnsi" w:cs="Arial"/>
          <w:color w:val="000000"/>
          <w:sz w:val="24"/>
        </w:rPr>
        <w:t>Parents and Carers</w:t>
      </w:r>
    </w:p>
    <w:p w14:paraId="14995F42" w14:textId="77777777" w:rsidR="0088531B" w:rsidRPr="0088531B" w:rsidRDefault="0088531B" w:rsidP="0088531B">
      <w:pPr>
        <w:autoSpaceDE w:val="0"/>
        <w:autoSpaceDN w:val="0"/>
        <w:adjustRightInd w:val="0"/>
        <w:ind w:left="720" w:firstLine="720"/>
        <w:rPr>
          <w:rFonts w:eastAsiaTheme="minorHAnsi" w:cs="Arial"/>
          <w:color w:val="000000"/>
          <w:sz w:val="24"/>
        </w:rPr>
      </w:pPr>
      <w:r w:rsidRPr="0088531B">
        <w:rPr>
          <w:rFonts w:eastAsiaTheme="minorHAnsi" w:cs="Arial"/>
          <w:color w:val="000000"/>
          <w:sz w:val="24"/>
        </w:rPr>
        <w:t xml:space="preserve">The Keyworker System </w:t>
      </w:r>
    </w:p>
    <w:p w14:paraId="5AE833ED" w14:textId="77777777" w:rsidR="003424DB"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Home and Establishment Links </w:t>
      </w:r>
    </w:p>
    <w:p w14:paraId="191CF9D8" w14:textId="77777777" w:rsidR="003424DB" w:rsidRPr="002A0559" w:rsidRDefault="003424DB"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Promoting Positive Behaviour </w:t>
      </w:r>
    </w:p>
    <w:p w14:paraId="07A998C8" w14:textId="77777777" w:rsidR="00AC75D8" w:rsidRPr="002A0559" w:rsidRDefault="00AC75D8" w:rsidP="00AC75D8">
      <w:pPr>
        <w:autoSpaceDE w:val="0"/>
        <w:autoSpaceDN w:val="0"/>
        <w:adjustRightInd w:val="0"/>
        <w:ind w:left="720" w:firstLine="720"/>
        <w:rPr>
          <w:rFonts w:eastAsiaTheme="minorHAnsi" w:cs="Arial"/>
          <w:color w:val="000000"/>
          <w:sz w:val="24"/>
        </w:rPr>
      </w:pPr>
    </w:p>
    <w:p w14:paraId="1056E4CF" w14:textId="77777777" w:rsidR="0079241C" w:rsidRPr="0079241C" w:rsidRDefault="0079241C" w:rsidP="00AC75D8">
      <w:pPr>
        <w:autoSpaceDE w:val="0"/>
        <w:autoSpaceDN w:val="0"/>
        <w:adjustRightInd w:val="0"/>
        <w:rPr>
          <w:rFonts w:eastAsiaTheme="minorHAnsi" w:cs="Arial"/>
          <w:color w:val="000000"/>
          <w:sz w:val="23"/>
          <w:szCs w:val="23"/>
        </w:rPr>
      </w:pPr>
    </w:p>
    <w:p w14:paraId="70949CDB" w14:textId="77777777" w:rsidR="00B8106A" w:rsidRDefault="00477720" w:rsidP="0079241C">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6</w:t>
      </w:r>
      <w:r w:rsidRPr="00477720">
        <w:rPr>
          <w:rFonts w:eastAsiaTheme="minorHAnsi" w:cs="Arial"/>
          <w:b/>
          <w:bCs/>
          <w:color w:val="0070C0"/>
          <w:sz w:val="32"/>
          <w:szCs w:val="32"/>
        </w:rPr>
        <w:t xml:space="preserve"> </w:t>
      </w:r>
      <w:r w:rsidR="00AC75D8">
        <w:rPr>
          <w:rFonts w:eastAsiaTheme="minorHAnsi" w:cs="Arial"/>
          <w:b/>
          <w:bCs/>
          <w:color w:val="0070C0"/>
          <w:sz w:val="32"/>
          <w:szCs w:val="32"/>
        </w:rPr>
        <w:t>– Other Information</w:t>
      </w:r>
    </w:p>
    <w:p w14:paraId="10527E97" w14:textId="77777777" w:rsidR="00AC75D8" w:rsidRPr="00B8106A" w:rsidRDefault="00B8106A" w:rsidP="00B8106A">
      <w:pPr>
        <w:autoSpaceDE w:val="0"/>
        <w:autoSpaceDN w:val="0"/>
        <w:adjustRightInd w:val="0"/>
        <w:rPr>
          <w:rFonts w:eastAsiaTheme="minorHAnsi" w:cs="Arial"/>
          <w:color w:val="000000"/>
          <w:sz w:val="24"/>
        </w:rPr>
      </w:pPr>
      <w:r>
        <w:rPr>
          <w:rFonts w:eastAsiaTheme="minorHAnsi" w:cs="Arial"/>
          <w:b/>
          <w:bCs/>
          <w:color w:val="0070C0"/>
          <w:sz w:val="32"/>
          <w:szCs w:val="32"/>
        </w:rPr>
        <w:t xml:space="preserve">                 </w:t>
      </w:r>
      <w:r>
        <w:rPr>
          <w:rFonts w:eastAsiaTheme="minorHAnsi" w:cs="Arial"/>
          <w:color w:val="000000"/>
          <w:sz w:val="24"/>
        </w:rPr>
        <w:t xml:space="preserve">No Smoking Policy </w:t>
      </w:r>
    </w:p>
    <w:p w14:paraId="47CF123D" w14:textId="77777777" w:rsidR="00AC75D8" w:rsidRPr="002A0559" w:rsidRDefault="00AC75D8" w:rsidP="003424DB">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Data Protection Act 1998 </w:t>
      </w:r>
    </w:p>
    <w:p w14:paraId="6DFB8E84" w14:textId="77777777" w:rsidR="00AC75D8" w:rsidRPr="002A0559"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The Freedom of Information (Scotland) Act 2002 </w:t>
      </w:r>
    </w:p>
    <w:p w14:paraId="66974E6B" w14:textId="77777777" w:rsidR="00AC75D8" w:rsidRPr="002A0559" w:rsidRDefault="00AC75D8"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Dealing with Racial Harassment </w:t>
      </w:r>
    </w:p>
    <w:p w14:paraId="55A8516F" w14:textId="77777777" w:rsidR="0079241C" w:rsidRPr="002A0559" w:rsidRDefault="0079241C" w:rsidP="00AC75D8">
      <w:pPr>
        <w:autoSpaceDE w:val="0"/>
        <w:autoSpaceDN w:val="0"/>
        <w:adjustRightInd w:val="0"/>
        <w:ind w:left="720" w:firstLine="720"/>
        <w:rPr>
          <w:rFonts w:eastAsiaTheme="minorHAnsi" w:cs="Arial"/>
          <w:color w:val="000000"/>
          <w:sz w:val="24"/>
        </w:rPr>
      </w:pPr>
      <w:r w:rsidRPr="002A0559">
        <w:rPr>
          <w:rFonts w:eastAsiaTheme="minorHAnsi" w:cs="Arial"/>
          <w:color w:val="000000"/>
          <w:sz w:val="24"/>
        </w:rPr>
        <w:t xml:space="preserve">Comments and complaints </w:t>
      </w:r>
    </w:p>
    <w:p w14:paraId="3549051D" w14:textId="77777777" w:rsidR="00AC75D8" w:rsidRPr="0088531B" w:rsidRDefault="0079241C" w:rsidP="0088531B">
      <w:pPr>
        <w:pStyle w:val="BodyText2"/>
        <w:ind w:left="720" w:firstLine="720"/>
        <w:jc w:val="left"/>
        <w:rPr>
          <w:rFonts w:ascii="Arial" w:hAnsi="Arial" w:cs="Arial"/>
          <w:b w:val="0"/>
          <w:sz w:val="24"/>
          <w:szCs w:val="24"/>
          <w:u w:val="single"/>
        </w:rPr>
      </w:pPr>
      <w:r w:rsidRPr="002A0559">
        <w:rPr>
          <w:rFonts w:ascii="Arial" w:eastAsiaTheme="minorHAnsi" w:hAnsi="Arial" w:cs="Arial"/>
          <w:b w:val="0"/>
          <w:color w:val="000000"/>
          <w:sz w:val="24"/>
          <w:szCs w:val="24"/>
        </w:rPr>
        <w:t>Addresses and Contacts</w:t>
      </w:r>
    </w:p>
    <w:p w14:paraId="4D55F1B1" w14:textId="77777777" w:rsidR="00AC75D8" w:rsidRDefault="00AC75D8" w:rsidP="00B80BBF">
      <w:pPr>
        <w:pStyle w:val="BodyText2"/>
        <w:jc w:val="left"/>
        <w:rPr>
          <w:rFonts w:ascii="Arial" w:hAnsi="Arial" w:cs="Arial"/>
          <w:sz w:val="24"/>
          <w:szCs w:val="24"/>
          <w:u w:val="single"/>
        </w:rPr>
      </w:pPr>
    </w:p>
    <w:p w14:paraId="7525EA11" w14:textId="77777777" w:rsidR="003424DB" w:rsidRDefault="003424DB" w:rsidP="00B80BBF">
      <w:pPr>
        <w:pStyle w:val="BodyText2"/>
        <w:jc w:val="left"/>
        <w:rPr>
          <w:rFonts w:ascii="Arial" w:hAnsi="Arial" w:cs="Arial"/>
          <w:sz w:val="24"/>
          <w:szCs w:val="24"/>
          <w:u w:val="single"/>
        </w:rPr>
      </w:pPr>
    </w:p>
    <w:p w14:paraId="4A91750D" w14:textId="77777777" w:rsidR="003424DB" w:rsidRDefault="003424DB" w:rsidP="00B80BBF">
      <w:pPr>
        <w:pStyle w:val="BodyText2"/>
        <w:jc w:val="left"/>
        <w:rPr>
          <w:rFonts w:ascii="Arial" w:hAnsi="Arial" w:cs="Arial"/>
          <w:sz w:val="24"/>
          <w:szCs w:val="24"/>
          <w:u w:val="single"/>
        </w:rPr>
      </w:pPr>
    </w:p>
    <w:p w14:paraId="49445CB2" w14:textId="77777777" w:rsidR="00F577C5" w:rsidRDefault="00F577C5" w:rsidP="00743B1F">
      <w:pPr>
        <w:autoSpaceDE w:val="0"/>
        <w:autoSpaceDN w:val="0"/>
        <w:adjustRightInd w:val="0"/>
        <w:rPr>
          <w:rFonts w:eastAsiaTheme="minorHAnsi" w:cs="Arial"/>
          <w:b/>
          <w:bCs/>
          <w:color w:val="0070C0"/>
          <w:sz w:val="32"/>
          <w:szCs w:val="32"/>
        </w:rPr>
      </w:pPr>
    </w:p>
    <w:p w14:paraId="5EA504DC" w14:textId="77777777" w:rsidR="00F577C5" w:rsidRDefault="00F577C5" w:rsidP="00743B1F">
      <w:pPr>
        <w:autoSpaceDE w:val="0"/>
        <w:autoSpaceDN w:val="0"/>
        <w:adjustRightInd w:val="0"/>
        <w:rPr>
          <w:rFonts w:eastAsiaTheme="minorHAnsi" w:cs="Arial"/>
          <w:b/>
          <w:bCs/>
          <w:color w:val="0070C0"/>
          <w:sz w:val="32"/>
          <w:szCs w:val="32"/>
        </w:rPr>
      </w:pPr>
    </w:p>
    <w:p w14:paraId="7BB850D9" w14:textId="77777777" w:rsidR="00743B1F" w:rsidRPr="001033F5" w:rsidRDefault="00743B1F" w:rsidP="00743B1F">
      <w:pPr>
        <w:autoSpaceDE w:val="0"/>
        <w:autoSpaceDN w:val="0"/>
        <w:adjustRightInd w:val="0"/>
        <w:rPr>
          <w:rFonts w:eastAsiaTheme="minorHAnsi" w:cs="Arial"/>
          <w:b/>
          <w:bCs/>
          <w:color w:val="0070C0"/>
          <w:sz w:val="28"/>
          <w:szCs w:val="28"/>
        </w:rPr>
      </w:pPr>
      <w:r w:rsidRPr="001033F5">
        <w:rPr>
          <w:rFonts w:eastAsiaTheme="minorHAnsi" w:cs="Arial"/>
          <w:b/>
          <w:bCs/>
          <w:color w:val="0070C0"/>
          <w:sz w:val="28"/>
          <w:szCs w:val="28"/>
        </w:rPr>
        <w:t xml:space="preserve">Section 1 - Establishment Aims </w:t>
      </w:r>
    </w:p>
    <w:p w14:paraId="6902885F" w14:textId="77777777" w:rsidR="00743B1F" w:rsidRDefault="00743B1F" w:rsidP="00B80BBF">
      <w:pPr>
        <w:pStyle w:val="BodyText2"/>
        <w:jc w:val="left"/>
        <w:rPr>
          <w:rFonts w:ascii="Arial" w:hAnsi="Arial" w:cs="Arial"/>
          <w:sz w:val="24"/>
          <w:szCs w:val="24"/>
          <w:u w:val="single"/>
        </w:rPr>
      </w:pPr>
    </w:p>
    <w:p w14:paraId="213681F3" w14:textId="77777777" w:rsidR="00B80BBF" w:rsidRPr="00743B1F" w:rsidRDefault="00B80BBF" w:rsidP="00B80BBF">
      <w:pPr>
        <w:pStyle w:val="BodyText2"/>
        <w:jc w:val="left"/>
        <w:rPr>
          <w:rFonts w:ascii="Arial" w:hAnsi="Arial" w:cs="Arial"/>
          <w:color w:val="0070C0"/>
          <w:sz w:val="24"/>
          <w:szCs w:val="24"/>
          <w:u w:val="single"/>
        </w:rPr>
      </w:pPr>
      <w:r w:rsidRPr="00743B1F">
        <w:rPr>
          <w:rFonts w:ascii="Arial" w:hAnsi="Arial" w:cs="Arial"/>
          <w:color w:val="0070C0"/>
          <w:sz w:val="24"/>
          <w:szCs w:val="24"/>
          <w:u w:val="single"/>
        </w:rPr>
        <w:t>Introduction</w:t>
      </w:r>
    </w:p>
    <w:p w14:paraId="43240E29" w14:textId="77777777" w:rsidR="00FD49DD" w:rsidRPr="001033F5" w:rsidRDefault="00FD49DD" w:rsidP="004E3354">
      <w:pPr>
        <w:shd w:val="clear" w:color="auto" w:fill="FFFFFF"/>
        <w:spacing w:before="100" w:beforeAutospacing="1" w:after="100" w:afterAutospacing="1"/>
        <w:rPr>
          <w:rFonts w:cs="Arial"/>
          <w:color w:val="222222"/>
          <w:sz w:val="22"/>
          <w:szCs w:val="22"/>
          <w:lang w:eastAsia="en-GB"/>
        </w:rPr>
      </w:pPr>
      <w:r w:rsidRPr="001033F5">
        <w:rPr>
          <w:rFonts w:cs="Arial"/>
          <w:color w:val="222222"/>
          <w:sz w:val="22"/>
          <w:szCs w:val="22"/>
          <w:lang w:eastAsia="en-GB"/>
        </w:rPr>
        <w:t xml:space="preserve">Hamiltonhill Family Learning Centre is situated in the North East of Glasgow, and is in St Roch’s Learning Community. </w:t>
      </w:r>
      <w:r w:rsidR="00BF227E">
        <w:rPr>
          <w:rFonts w:cs="Arial"/>
          <w:color w:val="222222"/>
          <w:sz w:val="22"/>
          <w:szCs w:val="22"/>
          <w:lang w:eastAsia="en-GB"/>
        </w:rPr>
        <w:t xml:space="preserve">We provide early learning and childcare provision for </w:t>
      </w:r>
      <w:r w:rsidR="00814DDA">
        <w:rPr>
          <w:rFonts w:cs="Arial"/>
          <w:color w:val="222222"/>
          <w:sz w:val="22"/>
          <w:szCs w:val="22"/>
          <w:lang w:eastAsia="en-GB"/>
        </w:rPr>
        <w:t xml:space="preserve">children aged 3 months until 5 </w:t>
      </w:r>
      <w:proofErr w:type="spellStart"/>
      <w:proofErr w:type="gramStart"/>
      <w:r w:rsidR="00814DDA">
        <w:rPr>
          <w:rFonts w:cs="Arial"/>
          <w:color w:val="222222"/>
          <w:sz w:val="22"/>
          <w:szCs w:val="22"/>
          <w:lang w:eastAsia="en-GB"/>
        </w:rPr>
        <w:t>years.</w:t>
      </w:r>
      <w:r w:rsidRPr="001033F5">
        <w:rPr>
          <w:rFonts w:cs="Arial"/>
          <w:color w:val="222222"/>
          <w:sz w:val="22"/>
          <w:szCs w:val="22"/>
          <w:lang w:eastAsia="en-GB"/>
        </w:rPr>
        <w:t>The</w:t>
      </w:r>
      <w:proofErr w:type="spellEnd"/>
      <w:proofErr w:type="gramEnd"/>
      <w:r w:rsidRPr="001033F5">
        <w:rPr>
          <w:rFonts w:cs="Arial"/>
          <w:color w:val="222222"/>
          <w:sz w:val="22"/>
          <w:szCs w:val="22"/>
          <w:lang w:eastAsia="en-GB"/>
        </w:rPr>
        <w:t xml:space="preserve"> centre is in Hamiltonhill, which lies on the outskirts of Possilpark. The local primary schools are Saracen, St. Teresa’s, St Cuthbert’s and </w:t>
      </w:r>
      <w:proofErr w:type="spellStart"/>
      <w:r w:rsidRPr="001033F5">
        <w:rPr>
          <w:rFonts w:cs="Arial"/>
          <w:color w:val="222222"/>
          <w:sz w:val="22"/>
          <w:szCs w:val="22"/>
          <w:lang w:eastAsia="en-GB"/>
        </w:rPr>
        <w:t>Highpark.The</w:t>
      </w:r>
      <w:proofErr w:type="spellEnd"/>
      <w:r w:rsidRPr="001033F5">
        <w:rPr>
          <w:rFonts w:cs="Arial"/>
          <w:color w:val="222222"/>
          <w:sz w:val="22"/>
          <w:szCs w:val="22"/>
          <w:lang w:eastAsia="en-GB"/>
        </w:rPr>
        <w:t xml:space="preserve"> centre is inspected by HMIe (Education Scotland) and Care Inspectorate.</w:t>
      </w:r>
    </w:p>
    <w:p w14:paraId="59400E4A" w14:textId="77777777" w:rsidR="00743B1F" w:rsidRDefault="00743B1F" w:rsidP="00D17661">
      <w:pPr>
        <w:autoSpaceDE w:val="0"/>
        <w:autoSpaceDN w:val="0"/>
        <w:adjustRightInd w:val="0"/>
        <w:rPr>
          <w:rFonts w:eastAsiaTheme="minorHAnsi" w:cs="Arial"/>
          <w:color w:val="000000"/>
          <w:sz w:val="23"/>
          <w:szCs w:val="23"/>
        </w:rPr>
      </w:pPr>
    </w:p>
    <w:p w14:paraId="09710D18" w14:textId="77777777" w:rsidR="00743B1F" w:rsidRPr="00743B1F" w:rsidRDefault="00743B1F" w:rsidP="00743B1F">
      <w:pPr>
        <w:tabs>
          <w:tab w:val="center" w:pos="4153"/>
          <w:tab w:val="right" w:pos="8306"/>
        </w:tabs>
        <w:rPr>
          <w:rFonts w:cs="Arial"/>
          <w:b/>
          <w:color w:val="0070C0"/>
          <w:sz w:val="24"/>
          <w:u w:val="single"/>
        </w:rPr>
      </w:pPr>
      <w:r w:rsidRPr="00743B1F">
        <w:rPr>
          <w:rFonts w:cs="Arial"/>
          <w:b/>
          <w:color w:val="0070C0"/>
          <w:sz w:val="24"/>
          <w:u w:val="single"/>
        </w:rPr>
        <w:t xml:space="preserve">Vision, Values and Aims </w:t>
      </w:r>
    </w:p>
    <w:p w14:paraId="51100DE3" w14:textId="77777777" w:rsidR="00FD49DD" w:rsidRPr="001033F5" w:rsidRDefault="00FD49DD" w:rsidP="00FD49DD">
      <w:pPr>
        <w:spacing w:before="100" w:beforeAutospacing="1" w:after="100" w:afterAutospacing="1"/>
        <w:rPr>
          <w:rFonts w:cs="Arial"/>
          <w:color w:val="222222"/>
          <w:sz w:val="22"/>
          <w:szCs w:val="22"/>
          <w:lang w:eastAsia="en-GB"/>
        </w:rPr>
      </w:pPr>
      <w:r w:rsidRPr="001033F5">
        <w:rPr>
          <w:rFonts w:cs="Arial"/>
          <w:color w:val="222222"/>
          <w:sz w:val="22"/>
          <w:szCs w:val="22"/>
          <w:lang w:eastAsia="en-GB"/>
        </w:rPr>
        <w:t>Hamiltonhill Family Learning Centre promotes positive partnerships between the home, nursery and the community, working together to meet the needs, and respect the rights, of all users. We ensure that all of the children are safe, healthy, achieving, nurtured, active, respected, responsible and included.</w:t>
      </w:r>
      <w:r w:rsidRPr="001033F5">
        <w:rPr>
          <w:rFonts w:cs="Arial"/>
          <w:color w:val="222222"/>
          <w:sz w:val="22"/>
          <w:szCs w:val="22"/>
          <w:lang w:eastAsia="en-GB"/>
        </w:rPr>
        <w:br/>
        <w:t>The family lies at the heart of the centre’s vision, and relationships emphasise mutual trust and respect. In a positive and welcoming environment, we aim to support the whole family to build confidence and self-esteem.</w:t>
      </w:r>
      <w:r w:rsidRPr="001033F5">
        <w:rPr>
          <w:rFonts w:cs="Arial"/>
          <w:color w:val="222222"/>
          <w:sz w:val="22"/>
          <w:szCs w:val="22"/>
          <w:lang w:eastAsia="en-GB"/>
        </w:rPr>
        <w:br/>
      </w:r>
      <w:r w:rsidRPr="001033F5">
        <w:rPr>
          <w:rFonts w:cs="Arial"/>
          <w:color w:val="222222"/>
          <w:sz w:val="22"/>
          <w:szCs w:val="22"/>
          <w:lang w:eastAsia="en-GB"/>
        </w:rPr>
        <w:br/>
        <w:t>Staff, children and parents or carers are encouraged to actively contribute to the life of the centre by working together to develop a community where:</w:t>
      </w:r>
    </w:p>
    <w:p w14:paraId="6FF191D5" w14:textId="77777777" w:rsidR="00FD49DD" w:rsidRPr="001033F5" w:rsidRDefault="00FD49DD" w:rsidP="00FD49DD">
      <w:pPr>
        <w:numPr>
          <w:ilvl w:val="0"/>
          <w:numId w:val="18"/>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Everyone has the opportunity to develop to their full potential</w:t>
      </w:r>
    </w:p>
    <w:p w14:paraId="21748673" w14:textId="77777777" w:rsidR="00FD49DD" w:rsidRPr="001033F5" w:rsidRDefault="00FD49DD" w:rsidP="00FD49DD">
      <w:pPr>
        <w:numPr>
          <w:ilvl w:val="0"/>
          <w:numId w:val="18"/>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Diversity is celebrated, inequalities are reduced, and achievement is raised</w:t>
      </w:r>
    </w:p>
    <w:p w14:paraId="0E56BD2D" w14:textId="77777777" w:rsidR="00FD49DD" w:rsidRPr="001033F5" w:rsidRDefault="00FD49DD" w:rsidP="00FD49DD">
      <w:pPr>
        <w:numPr>
          <w:ilvl w:val="0"/>
          <w:numId w:val="18"/>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Children become confident individuals, successful learners, effective contributors and responsible citizens.</w:t>
      </w:r>
    </w:p>
    <w:p w14:paraId="30A42132" w14:textId="77777777" w:rsidR="00FD49DD" w:rsidRPr="00FD49DD" w:rsidRDefault="00FD49DD" w:rsidP="00FD49DD">
      <w:pPr>
        <w:pStyle w:val="Title"/>
        <w:jc w:val="left"/>
        <w:rPr>
          <w:rFonts w:ascii="Arial" w:hAnsi="Arial" w:cs="Arial"/>
          <w:color w:val="0070C0"/>
          <w:sz w:val="24"/>
          <w:szCs w:val="24"/>
        </w:rPr>
      </w:pPr>
      <w:r w:rsidRPr="00743B1F">
        <w:rPr>
          <w:rFonts w:ascii="Arial" w:hAnsi="Arial" w:cs="Arial"/>
          <w:color w:val="0070C0"/>
          <w:sz w:val="24"/>
          <w:szCs w:val="24"/>
        </w:rPr>
        <w:t>Overall Aims and Objectives</w:t>
      </w:r>
    </w:p>
    <w:p w14:paraId="239A3755"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promote equal opportunity</w:t>
      </w:r>
    </w:p>
    <w:p w14:paraId="6E498C3F"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ensure a welcoming and positive ethos</w:t>
      </w:r>
    </w:p>
    <w:p w14:paraId="16963AF6"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ensure that all children have opportunities which enable them to reach their full potential.</w:t>
      </w:r>
    </w:p>
    <w:p w14:paraId="1C609C67"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work in partnership with children, parents, carers and other agencies.</w:t>
      </w:r>
    </w:p>
    <w:p w14:paraId="415CD543"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support the emotional, social and physical well-being of children and their families.</w:t>
      </w:r>
    </w:p>
    <w:p w14:paraId="216E4DDF" w14:textId="77777777" w:rsidR="00FD49DD" w:rsidRPr="001033F5" w:rsidRDefault="00FD49DD" w:rsidP="00FD49DD">
      <w:pPr>
        <w:numPr>
          <w:ilvl w:val="0"/>
          <w:numId w:val="19"/>
        </w:numPr>
        <w:spacing w:before="100" w:beforeAutospacing="1" w:after="100" w:afterAutospacing="1"/>
        <w:rPr>
          <w:rFonts w:cs="Arial"/>
          <w:color w:val="222222"/>
          <w:sz w:val="22"/>
          <w:szCs w:val="22"/>
          <w:lang w:eastAsia="en-GB"/>
        </w:rPr>
      </w:pPr>
      <w:r w:rsidRPr="001033F5">
        <w:rPr>
          <w:rFonts w:cs="Arial"/>
          <w:color w:val="222222"/>
          <w:sz w:val="22"/>
          <w:szCs w:val="22"/>
          <w:lang w:eastAsia="en-GB"/>
        </w:rPr>
        <w:t>to provide support to meet the individual needs of young children and their families.</w:t>
      </w:r>
    </w:p>
    <w:p w14:paraId="1FAE3862" w14:textId="77777777" w:rsidR="00743B1F" w:rsidRPr="00845CE2" w:rsidRDefault="00743B1F" w:rsidP="00743B1F">
      <w:pPr>
        <w:ind w:left="720"/>
        <w:rPr>
          <w:rFonts w:cs="Arial"/>
          <w:sz w:val="24"/>
        </w:rPr>
      </w:pPr>
    </w:p>
    <w:p w14:paraId="79B5CF4E" w14:textId="77777777" w:rsidR="00743B1F" w:rsidRPr="00845CE2" w:rsidRDefault="00743B1F" w:rsidP="00743B1F">
      <w:pPr>
        <w:rPr>
          <w:rFonts w:cs="Arial"/>
          <w:sz w:val="24"/>
        </w:rPr>
      </w:pPr>
    </w:p>
    <w:p w14:paraId="4EDEDD05" w14:textId="77777777" w:rsidR="00743B1F" w:rsidRPr="002B660D" w:rsidRDefault="00743B1F" w:rsidP="00743B1F">
      <w:pPr>
        <w:pStyle w:val="Title"/>
        <w:jc w:val="left"/>
        <w:rPr>
          <w:rFonts w:ascii="Arial" w:hAnsi="Arial" w:cs="Arial"/>
          <w:sz w:val="24"/>
          <w:szCs w:val="24"/>
          <w:u w:val="none"/>
        </w:rPr>
      </w:pPr>
    </w:p>
    <w:p w14:paraId="56D1E20E" w14:textId="77777777" w:rsidR="0088531B" w:rsidRDefault="0088531B" w:rsidP="00AF5CD9">
      <w:pPr>
        <w:autoSpaceDE w:val="0"/>
        <w:autoSpaceDN w:val="0"/>
        <w:adjustRightInd w:val="0"/>
        <w:rPr>
          <w:rFonts w:eastAsiaTheme="minorHAnsi" w:cs="Arial"/>
          <w:b/>
          <w:bCs/>
          <w:color w:val="0070C0"/>
          <w:sz w:val="32"/>
          <w:szCs w:val="32"/>
        </w:rPr>
      </w:pPr>
    </w:p>
    <w:p w14:paraId="4CDA19BD" w14:textId="77777777" w:rsidR="001033F5" w:rsidRDefault="001033F5" w:rsidP="00AF5CD9">
      <w:pPr>
        <w:autoSpaceDE w:val="0"/>
        <w:autoSpaceDN w:val="0"/>
        <w:adjustRightInd w:val="0"/>
        <w:rPr>
          <w:rFonts w:eastAsiaTheme="minorHAnsi" w:cs="Arial"/>
          <w:b/>
          <w:bCs/>
          <w:color w:val="0070C0"/>
          <w:sz w:val="32"/>
          <w:szCs w:val="32"/>
        </w:rPr>
      </w:pPr>
    </w:p>
    <w:p w14:paraId="661A3BA7" w14:textId="77777777" w:rsidR="001033F5" w:rsidRDefault="001033F5" w:rsidP="00AF5CD9">
      <w:pPr>
        <w:autoSpaceDE w:val="0"/>
        <w:autoSpaceDN w:val="0"/>
        <w:adjustRightInd w:val="0"/>
        <w:rPr>
          <w:rFonts w:eastAsiaTheme="minorHAnsi" w:cs="Arial"/>
          <w:b/>
          <w:bCs/>
          <w:color w:val="0070C0"/>
          <w:sz w:val="32"/>
          <w:szCs w:val="32"/>
        </w:rPr>
      </w:pPr>
    </w:p>
    <w:p w14:paraId="176F6743" w14:textId="77777777" w:rsidR="0088531B" w:rsidRDefault="0088531B" w:rsidP="00AF5CD9">
      <w:pPr>
        <w:autoSpaceDE w:val="0"/>
        <w:autoSpaceDN w:val="0"/>
        <w:adjustRightInd w:val="0"/>
        <w:rPr>
          <w:rFonts w:eastAsiaTheme="minorHAnsi" w:cs="Arial"/>
          <w:b/>
          <w:bCs/>
          <w:color w:val="0070C0"/>
          <w:sz w:val="32"/>
          <w:szCs w:val="32"/>
        </w:rPr>
      </w:pPr>
    </w:p>
    <w:p w14:paraId="27D936E7" w14:textId="77777777" w:rsidR="00CD1B3D" w:rsidRDefault="00CD1B3D" w:rsidP="00AF5CD9">
      <w:pPr>
        <w:autoSpaceDE w:val="0"/>
        <w:autoSpaceDN w:val="0"/>
        <w:adjustRightInd w:val="0"/>
        <w:rPr>
          <w:rFonts w:eastAsiaTheme="minorHAnsi" w:cs="Arial"/>
          <w:b/>
          <w:bCs/>
          <w:color w:val="0070C0"/>
          <w:sz w:val="32"/>
          <w:szCs w:val="32"/>
        </w:rPr>
      </w:pPr>
    </w:p>
    <w:p w14:paraId="531C1349" w14:textId="77777777" w:rsidR="003424DB" w:rsidRDefault="003424DB" w:rsidP="00AF5CD9">
      <w:pPr>
        <w:autoSpaceDE w:val="0"/>
        <w:autoSpaceDN w:val="0"/>
        <w:adjustRightInd w:val="0"/>
        <w:rPr>
          <w:rFonts w:eastAsiaTheme="minorHAnsi" w:cs="Arial"/>
          <w:b/>
          <w:bCs/>
          <w:color w:val="0070C0"/>
          <w:sz w:val="32"/>
          <w:szCs w:val="32"/>
        </w:rPr>
      </w:pPr>
    </w:p>
    <w:p w14:paraId="771CA96A" w14:textId="77777777" w:rsidR="004E3354" w:rsidRDefault="004E3354" w:rsidP="00AF5CD9">
      <w:pPr>
        <w:autoSpaceDE w:val="0"/>
        <w:autoSpaceDN w:val="0"/>
        <w:adjustRightInd w:val="0"/>
        <w:rPr>
          <w:rFonts w:eastAsiaTheme="minorHAnsi" w:cs="Arial"/>
          <w:b/>
          <w:bCs/>
          <w:color w:val="0070C0"/>
          <w:sz w:val="32"/>
          <w:szCs w:val="32"/>
        </w:rPr>
      </w:pPr>
    </w:p>
    <w:p w14:paraId="219C35CE" w14:textId="77777777" w:rsidR="004E3354" w:rsidRDefault="004E3354" w:rsidP="00AF5CD9">
      <w:pPr>
        <w:autoSpaceDE w:val="0"/>
        <w:autoSpaceDN w:val="0"/>
        <w:adjustRightInd w:val="0"/>
        <w:rPr>
          <w:rFonts w:eastAsiaTheme="minorHAnsi" w:cs="Arial"/>
          <w:b/>
          <w:bCs/>
          <w:color w:val="0070C0"/>
          <w:sz w:val="32"/>
          <w:szCs w:val="32"/>
        </w:rPr>
      </w:pPr>
    </w:p>
    <w:p w14:paraId="00C8E1B4" w14:textId="77777777" w:rsidR="00F577C5" w:rsidRDefault="00F577C5" w:rsidP="00AF5CD9">
      <w:pPr>
        <w:autoSpaceDE w:val="0"/>
        <w:autoSpaceDN w:val="0"/>
        <w:adjustRightInd w:val="0"/>
        <w:rPr>
          <w:rFonts w:eastAsiaTheme="minorHAnsi" w:cs="Arial"/>
          <w:b/>
          <w:bCs/>
          <w:color w:val="0070C0"/>
          <w:sz w:val="32"/>
          <w:szCs w:val="32"/>
        </w:rPr>
      </w:pPr>
    </w:p>
    <w:p w14:paraId="35875CE8" w14:textId="77777777" w:rsidR="00AF5CD9" w:rsidRPr="001033F5" w:rsidRDefault="00743B1F" w:rsidP="00D67075">
      <w:pPr>
        <w:tabs>
          <w:tab w:val="left" w:pos="8364"/>
        </w:tabs>
        <w:autoSpaceDE w:val="0"/>
        <w:autoSpaceDN w:val="0"/>
        <w:adjustRightInd w:val="0"/>
        <w:rPr>
          <w:rFonts w:eastAsiaTheme="minorHAnsi" w:cs="Arial"/>
          <w:b/>
          <w:bCs/>
          <w:color w:val="0070C0"/>
          <w:sz w:val="28"/>
          <w:szCs w:val="28"/>
        </w:rPr>
      </w:pPr>
      <w:r w:rsidRPr="001033F5">
        <w:rPr>
          <w:rFonts w:eastAsiaTheme="minorHAnsi" w:cs="Arial"/>
          <w:b/>
          <w:bCs/>
          <w:color w:val="0070C0"/>
          <w:sz w:val="28"/>
          <w:szCs w:val="28"/>
        </w:rPr>
        <w:t xml:space="preserve">Section 2 </w:t>
      </w:r>
      <w:r w:rsidR="00AF5CD9" w:rsidRPr="001033F5">
        <w:rPr>
          <w:rFonts w:eastAsiaTheme="minorHAnsi" w:cs="Arial"/>
          <w:b/>
          <w:bCs/>
          <w:color w:val="0070C0"/>
          <w:sz w:val="28"/>
          <w:szCs w:val="28"/>
        </w:rPr>
        <w:t xml:space="preserve">- General Information </w:t>
      </w:r>
    </w:p>
    <w:p w14:paraId="2503F1B2" w14:textId="77777777" w:rsidR="00AF5CD9" w:rsidRDefault="00AF5CD9" w:rsidP="00AF5CD9">
      <w:pPr>
        <w:autoSpaceDE w:val="0"/>
        <w:autoSpaceDN w:val="0"/>
        <w:adjustRightInd w:val="0"/>
        <w:rPr>
          <w:rFonts w:eastAsiaTheme="minorHAnsi" w:cs="Arial"/>
          <w:b/>
          <w:bCs/>
          <w:color w:val="0070C0"/>
          <w:sz w:val="32"/>
          <w:szCs w:val="32"/>
        </w:rPr>
      </w:pPr>
    </w:p>
    <w:p w14:paraId="235C0E8F" w14:textId="77777777" w:rsidR="00743B1F" w:rsidRDefault="00743B1F" w:rsidP="00AF5CD9">
      <w:pPr>
        <w:autoSpaceDE w:val="0"/>
        <w:autoSpaceDN w:val="0"/>
        <w:adjustRightInd w:val="0"/>
        <w:rPr>
          <w:rFonts w:cs="Arial"/>
          <w:b/>
          <w:color w:val="0070C0"/>
          <w:sz w:val="24"/>
          <w:u w:val="single"/>
        </w:rPr>
      </w:pPr>
      <w:r w:rsidRPr="00743B1F">
        <w:rPr>
          <w:rFonts w:cs="Arial"/>
          <w:b/>
          <w:color w:val="0070C0"/>
          <w:sz w:val="24"/>
          <w:u w:val="single"/>
        </w:rPr>
        <w:t>Establishment Staff</w:t>
      </w:r>
    </w:p>
    <w:p w14:paraId="1DA75613" w14:textId="77777777" w:rsidR="00D67075" w:rsidRDefault="00D67075" w:rsidP="00D67075">
      <w:pPr>
        <w:autoSpaceDE w:val="0"/>
        <w:autoSpaceDN w:val="0"/>
        <w:adjustRightInd w:val="0"/>
        <w:ind w:left="-1134" w:firstLine="1134"/>
        <w:rPr>
          <w:rFonts w:cs="Arial"/>
          <w:b/>
          <w:color w:val="0070C0"/>
          <w:sz w:val="24"/>
          <w:u w:val="single"/>
        </w:rPr>
      </w:pPr>
    </w:p>
    <w:p w14:paraId="379DCD60" w14:textId="77777777" w:rsidR="00743B1F" w:rsidRPr="00D67075" w:rsidRDefault="00743B1F" w:rsidP="00743B1F">
      <w:pPr>
        <w:rPr>
          <w:rFonts w:cs="Arial"/>
          <w:szCs w:val="20"/>
          <w:u w:val="single"/>
        </w:rPr>
      </w:pPr>
    </w:p>
    <w:tbl>
      <w:tblPr>
        <w:tblW w:w="9658" w:type="dxa"/>
        <w:tblInd w:w="93" w:type="dxa"/>
        <w:tblLook w:val="0000" w:firstRow="0" w:lastRow="0" w:firstColumn="0" w:lastColumn="0" w:noHBand="0" w:noVBand="0"/>
      </w:tblPr>
      <w:tblGrid>
        <w:gridCol w:w="2008"/>
        <w:gridCol w:w="1837"/>
        <w:gridCol w:w="5813"/>
      </w:tblGrid>
      <w:tr w:rsidR="00743B1F" w:rsidRPr="00965478" w14:paraId="225535A7" w14:textId="77777777" w:rsidTr="004A270F">
        <w:trPr>
          <w:trHeight w:val="317"/>
        </w:trPr>
        <w:tc>
          <w:tcPr>
            <w:tcW w:w="2008" w:type="dxa"/>
            <w:tcBorders>
              <w:top w:val="nil"/>
              <w:left w:val="nil"/>
              <w:bottom w:val="nil"/>
              <w:right w:val="nil"/>
            </w:tcBorders>
            <w:noWrap/>
            <w:vAlign w:val="bottom"/>
          </w:tcPr>
          <w:p w14:paraId="3BDCB7BD" w14:textId="49AE74FA"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Lorraine</w:t>
            </w:r>
          </w:p>
        </w:tc>
        <w:tc>
          <w:tcPr>
            <w:tcW w:w="1837" w:type="dxa"/>
            <w:tcBorders>
              <w:top w:val="nil"/>
              <w:left w:val="nil"/>
              <w:bottom w:val="nil"/>
              <w:right w:val="nil"/>
            </w:tcBorders>
            <w:noWrap/>
            <w:vAlign w:val="bottom"/>
          </w:tcPr>
          <w:p w14:paraId="1D819BAA" w14:textId="52DE7913"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Gray</w:t>
            </w:r>
          </w:p>
        </w:tc>
        <w:tc>
          <w:tcPr>
            <w:tcW w:w="5813" w:type="dxa"/>
            <w:tcBorders>
              <w:top w:val="nil"/>
              <w:left w:val="nil"/>
              <w:bottom w:val="nil"/>
              <w:right w:val="nil"/>
            </w:tcBorders>
            <w:noWrap/>
            <w:vAlign w:val="bottom"/>
          </w:tcPr>
          <w:p w14:paraId="103D7F9C" w14:textId="259ACE4C"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 xml:space="preserve">Acting </w:t>
            </w:r>
            <w:r w:rsidR="00743B1F" w:rsidRPr="00965478">
              <w:rPr>
                <w:rFonts w:asciiTheme="minorBidi" w:hAnsiTheme="minorBidi" w:cstheme="minorBidi"/>
                <w:sz w:val="24"/>
                <w:lang w:eastAsia="en-GB"/>
              </w:rPr>
              <w:t>Head of Centre</w:t>
            </w:r>
          </w:p>
        </w:tc>
      </w:tr>
      <w:tr w:rsidR="00743B1F" w:rsidRPr="00965478" w14:paraId="7445CB57" w14:textId="77777777" w:rsidTr="004A270F">
        <w:trPr>
          <w:trHeight w:val="317"/>
        </w:trPr>
        <w:tc>
          <w:tcPr>
            <w:tcW w:w="2008" w:type="dxa"/>
            <w:tcBorders>
              <w:top w:val="nil"/>
              <w:left w:val="nil"/>
              <w:bottom w:val="nil"/>
              <w:right w:val="nil"/>
            </w:tcBorders>
            <w:noWrap/>
            <w:vAlign w:val="bottom"/>
          </w:tcPr>
          <w:p w14:paraId="39F80110" w14:textId="795F6DC4"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Catherine</w:t>
            </w:r>
          </w:p>
        </w:tc>
        <w:tc>
          <w:tcPr>
            <w:tcW w:w="1837" w:type="dxa"/>
            <w:tcBorders>
              <w:top w:val="nil"/>
              <w:left w:val="nil"/>
              <w:bottom w:val="nil"/>
              <w:right w:val="nil"/>
            </w:tcBorders>
            <w:noWrap/>
            <w:vAlign w:val="bottom"/>
          </w:tcPr>
          <w:p w14:paraId="7A4DA1E5" w14:textId="73B2ADE1"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McKay</w:t>
            </w:r>
          </w:p>
        </w:tc>
        <w:tc>
          <w:tcPr>
            <w:tcW w:w="5813" w:type="dxa"/>
            <w:tcBorders>
              <w:top w:val="nil"/>
              <w:left w:val="nil"/>
              <w:bottom w:val="nil"/>
              <w:right w:val="nil"/>
            </w:tcBorders>
            <w:noWrap/>
            <w:vAlign w:val="bottom"/>
          </w:tcPr>
          <w:p w14:paraId="0F48BB4A" w14:textId="4E7B7D99" w:rsidR="00743B1F" w:rsidRPr="00965478" w:rsidRDefault="00D900DD" w:rsidP="00743B1F">
            <w:pPr>
              <w:rPr>
                <w:rFonts w:asciiTheme="minorBidi" w:hAnsiTheme="minorBidi" w:cstheme="minorBidi"/>
                <w:sz w:val="24"/>
                <w:lang w:eastAsia="en-GB"/>
              </w:rPr>
            </w:pPr>
            <w:r>
              <w:rPr>
                <w:rFonts w:asciiTheme="minorBidi" w:hAnsiTheme="minorBidi" w:cstheme="minorBidi"/>
                <w:sz w:val="24"/>
                <w:lang w:eastAsia="en-GB"/>
              </w:rPr>
              <w:t xml:space="preserve">Acting </w:t>
            </w:r>
            <w:proofErr w:type="spellStart"/>
            <w:r w:rsidR="00743B1F" w:rsidRPr="00965478">
              <w:rPr>
                <w:rFonts w:asciiTheme="minorBidi" w:hAnsiTheme="minorBidi" w:cstheme="minorBidi"/>
                <w:sz w:val="24"/>
                <w:lang w:eastAsia="en-GB"/>
              </w:rPr>
              <w:t>Depute</w:t>
            </w:r>
            <w:proofErr w:type="spellEnd"/>
            <w:r w:rsidR="00743B1F" w:rsidRPr="00965478">
              <w:rPr>
                <w:rFonts w:asciiTheme="minorBidi" w:hAnsiTheme="minorBidi" w:cstheme="minorBidi"/>
                <w:sz w:val="24"/>
                <w:lang w:eastAsia="en-GB"/>
              </w:rPr>
              <w:t xml:space="preserve"> Head of Centre</w:t>
            </w:r>
          </w:p>
        </w:tc>
      </w:tr>
      <w:tr w:rsidR="00743B1F" w:rsidRPr="00965478" w14:paraId="27AB6326" w14:textId="77777777" w:rsidTr="004A270F">
        <w:trPr>
          <w:trHeight w:val="317"/>
        </w:trPr>
        <w:tc>
          <w:tcPr>
            <w:tcW w:w="2008" w:type="dxa"/>
            <w:tcBorders>
              <w:top w:val="nil"/>
              <w:left w:val="nil"/>
              <w:bottom w:val="nil"/>
              <w:right w:val="nil"/>
            </w:tcBorders>
            <w:noWrap/>
            <w:vAlign w:val="bottom"/>
          </w:tcPr>
          <w:p w14:paraId="3496B10E"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Natalie</w:t>
            </w:r>
          </w:p>
        </w:tc>
        <w:tc>
          <w:tcPr>
            <w:tcW w:w="1837" w:type="dxa"/>
            <w:tcBorders>
              <w:top w:val="nil"/>
              <w:left w:val="nil"/>
              <w:bottom w:val="nil"/>
              <w:right w:val="nil"/>
            </w:tcBorders>
            <w:noWrap/>
            <w:vAlign w:val="bottom"/>
          </w:tcPr>
          <w:p w14:paraId="14134805"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Cassidy</w:t>
            </w:r>
          </w:p>
        </w:tc>
        <w:tc>
          <w:tcPr>
            <w:tcW w:w="5813" w:type="dxa"/>
            <w:tcBorders>
              <w:top w:val="nil"/>
              <w:left w:val="nil"/>
              <w:bottom w:val="nil"/>
              <w:right w:val="nil"/>
            </w:tcBorders>
            <w:noWrap/>
            <w:vAlign w:val="bottom"/>
          </w:tcPr>
          <w:p w14:paraId="42BEAACD"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Team Leader</w:t>
            </w:r>
          </w:p>
        </w:tc>
      </w:tr>
      <w:tr w:rsidR="00743B1F" w:rsidRPr="00965478" w14:paraId="4489C6F1" w14:textId="77777777" w:rsidTr="004A270F">
        <w:trPr>
          <w:trHeight w:val="317"/>
        </w:trPr>
        <w:tc>
          <w:tcPr>
            <w:tcW w:w="2008" w:type="dxa"/>
            <w:tcBorders>
              <w:top w:val="nil"/>
              <w:left w:val="nil"/>
              <w:bottom w:val="nil"/>
              <w:right w:val="nil"/>
            </w:tcBorders>
            <w:noWrap/>
            <w:vAlign w:val="bottom"/>
          </w:tcPr>
          <w:p w14:paraId="75077920"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Jacqueline</w:t>
            </w:r>
          </w:p>
        </w:tc>
        <w:tc>
          <w:tcPr>
            <w:tcW w:w="1837" w:type="dxa"/>
            <w:tcBorders>
              <w:top w:val="nil"/>
              <w:left w:val="nil"/>
              <w:bottom w:val="nil"/>
              <w:right w:val="nil"/>
            </w:tcBorders>
            <w:noWrap/>
            <w:vAlign w:val="bottom"/>
          </w:tcPr>
          <w:p w14:paraId="3ABEB60A"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Bambridge</w:t>
            </w:r>
          </w:p>
        </w:tc>
        <w:tc>
          <w:tcPr>
            <w:tcW w:w="5813" w:type="dxa"/>
            <w:tcBorders>
              <w:top w:val="nil"/>
              <w:left w:val="nil"/>
              <w:bottom w:val="nil"/>
              <w:right w:val="nil"/>
            </w:tcBorders>
            <w:noWrap/>
            <w:vAlign w:val="bottom"/>
          </w:tcPr>
          <w:p w14:paraId="415A6963" w14:textId="77777777" w:rsidR="00D67075" w:rsidRPr="00965478" w:rsidRDefault="00A42746" w:rsidP="00D67075">
            <w:pPr>
              <w:ind w:left="-4396" w:right="-452" w:firstLine="4396"/>
              <w:rPr>
                <w:rFonts w:asciiTheme="minorBidi" w:hAnsiTheme="minorBidi" w:cstheme="minorBidi"/>
                <w:sz w:val="24"/>
                <w:lang w:eastAsia="en-GB"/>
              </w:rPr>
            </w:pPr>
            <w:r>
              <w:rPr>
                <w:rFonts w:asciiTheme="minorBidi" w:hAnsiTheme="minorBidi" w:cstheme="minorBidi"/>
                <w:sz w:val="24"/>
                <w:lang w:eastAsia="en-GB"/>
              </w:rPr>
              <w:t>Lead Practitioner of Attainment</w:t>
            </w:r>
          </w:p>
        </w:tc>
      </w:tr>
      <w:tr w:rsidR="00743B1F" w:rsidRPr="00965478" w14:paraId="0FFE499E" w14:textId="77777777" w:rsidTr="004A270F">
        <w:trPr>
          <w:trHeight w:val="317"/>
        </w:trPr>
        <w:tc>
          <w:tcPr>
            <w:tcW w:w="2008" w:type="dxa"/>
            <w:tcBorders>
              <w:top w:val="nil"/>
              <w:left w:val="nil"/>
              <w:bottom w:val="nil"/>
              <w:right w:val="nil"/>
            </w:tcBorders>
            <w:noWrap/>
            <w:vAlign w:val="bottom"/>
          </w:tcPr>
          <w:p w14:paraId="74A1EC6E"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Angela </w:t>
            </w:r>
          </w:p>
        </w:tc>
        <w:tc>
          <w:tcPr>
            <w:tcW w:w="1837" w:type="dxa"/>
            <w:tcBorders>
              <w:top w:val="nil"/>
              <w:left w:val="nil"/>
              <w:bottom w:val="nil"/>
              <w:right w:val="nil"/>
            </w:tcBorders>
            <w:noWrap/>
            <w:vAlign w:val="bottom"/>
          </w:tcPr>
          <w:p w14:paraId="02F832D9"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Robertson</w:t>
            </w:r>
          </w:p>
        </w:tc>
        <w:tc>
          <w:tcPr>
            <w:tcW w:w="5813" w:type="dxa"/>
            <w:tcBorders>
              <w:top w:val="nil"/>
              <w:left w:val="nil"/>
              <w:bottom w:val="nil"/>
              <w:right w:val="nil"/>
            </w:tcBorders>
            <w:noWrap/>
            <w:vAlign w:val="bottom"/>
          </w:tcPr>
          <w:p w14:paraId="06C35E1E"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58A6CAD7" w14:textId="77777777" w:rsidTr="004A270F">
        <w:trPr>
          <w:trHeight w:val="317"/>
        </w:trPr>
        <w:tc>
          <w:tcPr>
            <w:tcW w:w="2008" w:type="dxa"/>
            <w:tcBorders>
              <w:top w:val="nil"/>
              <w:left w:val="nil"/>
              <w:bottom w:val="nil"/>
              <w:right w:val="nil"/>
            </w:tcBorders>
            <w:noWrap/>
            <w:vAlign w:val="bottom"/>
          </w:tcPr>
          <w:p w14:paraId="295AFD05"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Jemma</w:t>
            </w:r>
          </w:p>
        </w:tc>
        <w:tc>
          <w:tcPr>
            <w:tcW w:w="1837" w:type="dxa"/>
            <w:tcBorders>
              <w:top w:val="nil"/>
              <w:left w:val="nil"/>
              <w:bottom w:val="nil"/>
              <w:right w:val="nil"/>
            </w:tcBorders>
            <w:noWrap/>
            <w:vAlign w:val="bottom"/>
          </w:tcPr>
          <w:p w14:paraId="22A9701D"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Pender</w:t>
            </w:r>
          </w:p>
        </w:tc>
        <w:tc>
          <w:tcPr>
            <w:tcW w:w="5813" w:type="dxa"/>
            <w:tcBorders>
              <w:top w:val="nil"/>
              <w:left w:val="nil"/>
              <w:bottom w:val="nil"/>
              <w:right w:val="nil"/>
            </w:tcBorders>
            <w:noWrap/>
            <w:vAlign w:val="bottom"/>
          </w:tcPr>
          <w:p w14:paraId="593EC8B6"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499B5C52" w14:textId="77777777" w:rsidTr="004A270F">
        <w:trPr>
          <w:trHeight w:val="317"/>
        </w:trPr>
        <w:tc>
          <w:tcPr>
            <w:tcW w:w="2008" w:type="dxa"/>
            <w:tcBorders>
              <w:top w:val="nil"/>
              <w:left w:val="nil"/>
              <w:bottom w:val="nil"/>
              <w:right w:val="nil"/>
            </w:tcBorders>
            <w:noWrap/>
            <w:vAlign w:val="bottom"/>
          </w:tcPr>
          <w:p w14:paraId="11C07EAA" w14:textId="77777777" w:rsidR="00743B1F" w:rsidRPr="00271353" w:rsidRDefault="00A42746" w:rsidP="00743B1F">
            <w:pPr>
              <w:rPr>
                <w:rFonts w:asciiTheme="minorBidi" w:hAnsiTheme="minorBidi" w:cstheme="minorBidi"/>
                <w:sz w:val="24"/>
                <w:lang w:eastAsia="en-GB"/>
              </w:rPr>
            </w:pPr>
            <w:r>
              <w:rPr>
                <w:rFonts w:asciiTheme="minorBidi" w:hAnsiTheme="minorBidi" w:cstheme="minorBidi"/>
                <w:sz w:val="24"/>
                <w:lang w:eastAsia="en-GB"/>
              </w:rPr>
              <w:t>Natalie</w:t>
            </w:r>
          </w:p>
        </w:tc>
        <w:tc>
          <w:tcPr>
            <w:tcW w:w="1837" w:type="dxa"/>
            <w:tcBorders>
              <w:top w:val="nil"/>
              <w:left w:val="nil"/>
              <w:bottom w:val="nil"/>
              <w:right w:val="nil"/>
            </w:tcBorders>
            <w:noWrap/>
            <w:vAlign w:val="bottom"/>
          </w:tcPr>
          <w:p w14:paraId="20C7EA18" w14:textId="77777777" w:rsidR="00743B1F" w:rsidRPr="00271353" w:rsidRDefault="00A42746" w:rsidP="00743B1F">
            <w:pPr>
              <w:rPr>
                <w:rFonts w:asciiTheme="minorBidi" w:hAnsiTheme="minorBidi" w:cstheme="minorBidi"/>
                <w:sz w:val="24"/>
                <w:lang w:eastAsia="en-GB"/>
              </w:rPr>
            </w:pPr>
            <w:r>
              <w:rPr>
                <w:rFonts w:asciiTheme="minorBidi" w:hAnsiTheme="minorBidi" w:cstheme="minorBidi"/>
                <w:sz w:val="24"/>
                <w:lang w:eastAsia="en-GB"/>
              </w:rPr>
              <w:t>Daniels</w:t>
            </w:r>
          </w:p>
        </w:tc>
        <w:tc>
          <w:tcPr>
            <w:tcW w:w="5813" w:type="dxa"/>
            <w:tcBorders>
              <w:top w:val="nil"/>
              <w:left w:val="nil"/>
              <w:bottom w:val="nil"/>
              <w:right w:val="nil"/>
            </w:tcBorders>
            <w:noWrap/>
            <w:vAlign w:val="bottom"/>
          </w:tcPr>
          <w:p w14:paraId="306C663F" w14:textId="77777777" w:rsidR="00743B1F" w:rsidRPr="00271353" w:rsidRDefault="00743B1F" w:rsidP="00743B1F">
            <w:pPr>
              <w:rPr>
                <w:rFonts w:asciiTheme="minorBidi" w:hAnsiTheme="minorBidi" w:cstheme="minorBidi"/>
                <w:sz w:val="24"/>
                <w:lang w:eastAsia="en-GB"/>
              </w:rPr>
            </w:pPr>
            <w:r w:rsidRPr="00271353">
              <w:rPr>
                <w:rFonts w:asciiTheme="minorBidi" w:hAnsiTheme="minorBidi" w:cstheme="minorBidi"/>
                <w:sz w:val="24"/>
                <w:lang w:eastAsia="en-GB"/>
              </w:rPr>
              <w:t>Child Development Officer</w:t>
            </w:r>
          </w:p>
        </w:tc>
      </w:tr>
      <w:tr w:rsidR="00743B1F" w:rsidRPr="00965478" w14:paraId="5B42F643" w14:textId="77777777" w:rsidTr="004A270F">
        <w:trPr>
          <w:trHeight w:val="317"/>
        </w:trPr>
        <w:tc>
          <w:tcPr>
            <w:tcW w:w="2008" w:type="dxa"/>
            <w:tcBorders>
              <w:top w:val="nil"/>
              <w:left w:val="nil"/>
              <w:bottom w:val="nil"/>
              <w:right w:val="nil"/>
            </w:tcBorders>
            <w:noWrap/>
            <w:vAlign w:val="bottom"/>
          </w:tcPr>
          <w:p w14:paraId="6831A308" w14:textId="1AE89B53"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Janie</w:t>
            </w:r>
          </w:p>
        </w:tc>
        <w:tc>
          <w:tcPr>
            <w:tcW w:w="1837" w:type="dxa"/>
            <w:tcBorders>
              <w:top w:val="nil"/>
              <w:left w:val="nil"/>
              <w:bottom w:val="nil"/>
              <w:right w:val="nil"/>
            </w:tcBorders>
            <w:noWrap/>
            <w:vAlign w:val="bottom"/>
          </w:tcPr>
          <w:p w14:paraId="534863AA" w14:textId="15444945"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Murray</w:t>
            </w:r>
          </w:p>
        </w:tc>
        <w:tc>
          <w:tcPr>
            <w:tcW w:w="5813" w:type="dxa"/>
            <w:tcBorders>
              <w:top w:val="nil"/>
              <w:left w:val="nil"/>
              <w:bottom w:val="nil"/>
              <w:right w:val="nil"/>
            </w:tcBorders>
            <w:noWrap/>
            <w:vAlign w:val="bottom"/>
          </w:tcPr>
          <w:p w14:paraId="1B2450F8" w14:textId="74F6E835" w:rsidR="00743B1F" w:rsidRPr="00965478" w:rsidRDefault="0040477F" w:rsidP="00743B1F">
            <w:pPr>
              <w:rPr>
                <w:rFonts w:asciiTheme="minorBidi" w:hAnsiTheme="minorBidi" w:cstheme="minorBidi"/>
                <w:sz w:val="24"/>
                <w:lang w:eastAsia="en-GB"/>
              </w:rPr>
            </w:pPr>
            <w:r w:rsidRPr="00271353">
              <w:rPr>
                <w:rFonts w:asciiTheme="minorBidi" w:hAnsiTheme="minorBidi" w:cstheme="minorBidi"/>
                <w:sz w:val="24"/>
                <w:lang w:eastAsia="en-GB"/>
              </w:rPr>
              <w:t>Child Development Officer</w:t>
            </w:r>
          </w:p>
        </w:tc>
      </w:tr>
      <w:tr w:rsidR="00743B1F" w:rsidRPr="00965478" w14:paraId="3BAF97B2" w14:textId="77777777" w:rsidTr="004A270F">
        <w:trPr>
          <w:trHeight w:val="317"/>
        </w:trPr>
        <w:tc>
          <w:tcPr>
            <w:tcW w:w="2008" w:type="dxa"/>
            <w:tcBorders>
              <w:top w:val="nil"/>
              <w:left w:val="nil"/>
              <w:bottom w:val="nil"/>
              <w:right w:val="nil"/>
            </w:tcBorders>
            <w:noWrap/>
            <w:vAlign w:val="bottom"/>
          </w:tcPr>
          <w:p w14:paraId="32EE3CB6"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Megan</w:t>
            </w:r>
          </w:p>
        </w:tc>
        <w:tc>
          <w:tcPr>
            <w:tcW w:w="1837" w:type="dxa"/>
            <w:tcBorders>
              <w:top w:val="nil"/>
              <w:left w:val="nil"/>
              <w:bottom w:val="nil"/>
              <w:right w:val="nil"/>
            </w:tcBorders>
            <w:noWrap/>
            <w:vAlign w:val="bottom"/>
          </w:tcPr>
          <w:p w14:paraId="789BD9D2"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McGeady</w:t>
            </w:r>
          </w:p>
        </w:tc>
        <w:tc>
          <w:tcPr>
            <w:tcW w:w="5813" w:type="dxa"/>
            <w:tcBorders>
              <w:top w:val="nil"/>
              <w:left w:val="nil"/>
              <w:bottom w:val="nil"/>
              <w:right w:val="nil"/>
            </w:tcBorders>
            <w:noWrap/>
            <w:vAlign w:val="bottom"/>
          </w:tcPr>
          <w:p w14:paraId="0E0046FA"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1B6F7DCC" w14:textId="77777777" w:rsidTr="004A270F">
        <w:trPr>
          <w:trHeight w:val="317"/>
        </w:trPr>
        <w:tc>
          <w:tcPr>
            <w:tcW w:w="2008" w:type="dxa"/>
            <w:tcBorders>
              <w:top w:val="nil"/>
              <w:left w:val="nil"/>
              <w:bottom w:val="nil"/>
              <w:right w:val="nil"/>
            </w:tcBorders>
            <w:noWrap/>
            <w:vAlign w:val="bottom"/>
          </w:tcPr>
          <w:p w14:paraId="5A5B6E51"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Sarahanne</w:t>
            </w:r>
          </w:p>
        </w:tc>
        <w:tc>
          <w:tcPr>
            <w:tcW w:w="1837" w:type="dxa"/>
            <w:tcBorders>
              <w:top w:val="nil"/>
              <w:left w:val="nil"/>
              <w:bottom w:val="nil"/>
              <w:right w:val="nil"/>
            </w:tcBorders>
            <w:noWrap/>
            <w:vAlign w:val="bottom"/>
          </w:tcPr>
          <w:p w14:paraId="00A3ED6D"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Stewart</w:t>
            </w:r>
          </w:p>
        </w:tc>
        <w:tc>
          <w:tcPr>
            <w:tcW w:w="5813" w:type="dxa"/>
            <w:tcBorders>
              <w:top w:val="nil"/>
              <w:left w:val="nil"/>
              <w:bottom w:val="nil"/>
              <w:right w:val="nil"/>
            </w:tcBorders>
            <w:noWrap/>
            <w:vAlign w:val="bottom"/>
          </w:tcPr>
          <w:p w14:paraId="2BD81377"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3DC094F7" w14:textId="77777777" w:rsidTr="004A270F">
        <w:trPr>
          <w:trHeight w:val="317"/>
        </w:trPr>
        <w:tc>
          <w:tcPr>
            <w:tcW w:w="2008" w:type="dxa"/>
            <w:tcBorders>
              <w:top w:val="nil"/>
              <w:left w:val="nil"/>
              <w:bottom w:val="nil"/>
              <w:right w:val="nil"/>
            </w:tcBorders>
            <w:noWrap/>
            <w:vAlign w:val="bottom"/>
          </w:tcPr>
          <w:p w14:paraId="1F39B79E"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Kellyanne</w:t>
            </w:r>
          </w:p>
        </w:tc>
        <w:tc>
          <w:tcPr>
            <w:tcW w:w="1837" w:type="dxa"/>
            <w:tcBorders>
              <w:top w:val="nil"/>
              <w:left w:val="nil"/>
              <w:bottom w:val="nil"/>
              <w:right w:val="nil"/>
            </w:tcBorders>
            <w:noWrap/>
            <w:vAlign w:val="bottom"/>
          </w:tcPr>
          <w:p w14:paraId="0445E296"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Doyle</w:t>
            </w:r>
          </w:p>
        </w:tc>
        <w:tc>
          <w:tcPr>
            <w:tcW w:w="5813" w:type="dxa"/>
            <w:tcBorders>
              <w:top w:val="nil"/>
              <w:left w:val="nil"/>
              <w:bottom w:val="nil"/>
              <w:right w:val="nil"/>
            </w:tcBorders>
            <w:noWrap/>
            <w:vAlign w:val="bottom"/>
          </w:tcPr>
          <w:p w14:paraId="0812367A"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65497A12" w14:textId="77777777" w:rsidTr="004A270F">
        <w:trPr>
          <w:trHeight w:val="317"/>
        </w:trPr>
        <w:tc>
          <w:tcPr>
            <w:tcW w:w="2008" w:type="dxa"/>
            <w:tcBorders>
              <w:top w:val="nil"/>
              <w:left w:val="nil"/>
              <w:bottom w:val="nil"/>
              <w:right w:val="nil"/>
            </w:tcBorders>
            <w:noWrap/>
            <w:vAlign w:val="bottom"/>
          </w:tcPr>
          <w:p w14:paraId="201F9120"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 xml:space="preserve">Charlene </w:t>
            </w:r>
          </w:p>
        </w:tc>
        <w:tc>
          <w:tcPr>
            <w:tcW w:w="1837" w:type="dxa"/>
            <w:tcBorders>
              <w:top w:val="nil"/>
              <w:left w:val="nil"/>
              <w:bottom w:val="nil"/>
              <w:right w:val="nil"/>
            </w:tcBorders>
            <w:noWrap/>
            <w:vAlign w:val="bottom"/>
          </w:tcPr>
          <w:p w14:paraId="760F3C0F"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Gallie</w:t>
            </w:r>
          </w:p>
        </w:tc>
        <w:tc>
          <w:tcPr>
            <w:tcW w:w="5813" w:type="dxa"/>
            <w:tcBorders>
              <w:top w:val="nil"/>
              <w:left w:val="nil"/>
              <w:bottom w:val="nil"/>
              <w:right w:val="nil"/>
            </w:tcBorders>
            <w:noWrap/>
            <w:vAlign w:val="bottom"/>
          </w:tcPr>
          <w:p w14:paraId="417FF792"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743B1F" w:rsidRPr="00965478" w14:paraId="178A2F0E" w14:textId="77777777" w:rsidTr="004A270F">
        <w:trPr>
          <w:trHeight w:val="317"/>
        </w:trPr>
        <w:tc>
          <w:tcPr>
            <w:tcW w:w="2008" w:type="dxa"/>
            <w:tcBorders>
              <w:top w:val="nil"/>
              <w:left w:val="nil"/>
              <w:bottom w:val="nil"/>
              <w:right w:val="nil"/>
            </w:tcBorders>
            <w:noWrap/>
            <w:vAlign w:val="bottom"/>
          </w:tcPr>
          <w:p w14:paraId="4EDD032B"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Caryn</w:t>
            </w:r>
          </w:p>
        </w:tc>
        <w:tc>
          <w:tcPr>
            <w:tcW w:w="1837" w:type="dxa"/>
            <w:tcBorders>
              <w:top w:val="nil"/>
              <w:left w:val="nil"/>
              <w:bottom w:val="nil"/>
              <w:right w:val="nil"/>
            </w:tcBorders>
            <w:noWrap/>
            <w:vAlign w:val="bottom"/>
          </w:tcPr>
          <w:p w14:paraId="0FCF616A" w14:textId="77777777" w:rsidR="00743B1F"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Booth</w:t>
            </w:r>
          </w:p>
        </w:tc>
        <w:tc>
          <w:tcPr>
            <w:tcW w:w="5813" w:type="dxa"/>
            <w:tcBorders>
              <w:top w:val="nil"/>
              <w:left w:val="nil"/>
              <w:bottom w:val="nil"/>
              <w:right w:val="nil"/>
            </w:tcBorders>
            <w:noWrap/>
            <w:vAlign w:val="bottom"/>
          </w:tcPr>
          <w:p w14:paraId="21D8DC5A"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0F590C" w:rsidRPr="00965478" w14:paraId="2B3F039C" w14:textId="77777777" w:rsidTr="004A270F">
        <w:trPr>
          <w:trHeight w:val="317"/>
        </w:trPr>
        <w:tc>
          <w:tcPr>
            <w:tcW w:w="2008" w:type="dxa"/>
            <w:tcBorders>
              <w:top w:val="nil"/>
              <w:left w:val="nil"/>
              <w:bottom w:val="nil"/>
              <w:right w:val="nil"/>
            </w:tcBorders>
            <w:noWrap/>
            <w:vAlign w:val="bottom"/>
          </w:tcPr>
          <w:p w14:paraId="2B3BF511" w14:textId="77777777" w:rsidR="000F590C"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Morgan</w:t>
            </w:r>
          </w:p>
        </w:tc>
        <w:tc>
          <w:tcPr>
            <w:tcW w:w="1837" w:type="dxa"/>
            <w:tcBorders>
              <w:top w:val="nil"/>
              <w:left w:val="nil"/>
              <w:bottom w:val="nil"/>
              <w:right w:val="nil"/>
            </w:tcBorders>
            <w:noWrap/>
            <w:vAlign w:val="bottom"/>
          </w:tcPr>
          <w:p w14:paraId="363563DE" w14:textId="77777777" w:rsidR="000F590C" w:rsidRPr="00965478" w:rsidRDefault="00A42746" w:rsidP="00743B1F">
            <w:pPr>
              <w:rPr>
                <w:rFonts w:asciiTheme="minorBidi" w:hAnsiTheme="minorBidi" w:cstheme="minorBidi"/>
                <w:sz w:val="24"/>
                <w:lang w:eastAsia="en-GB"/>
              </w:rPr>
            </w:pPr>
            <w:r>
              <w:rPr>
                <w:rFonts w:asciiTheme="minorBidi" w:hAnsiTheme="minorBidi" w:cstheme="minorBidi"/>
                <w:sz w:val="24"/>
                <w:lang w:eastAsia="en-GB"/>
              </w:rPr>
              <w:t>McElwain</w:t>
            </w:r>
          </w:p>
        </w:tc>
        <w:tc>
          <w:tcPr>
            <w:tcW w:w="5813" w:type="dxa"/>
            <w:tcBorders>
              <w:top w:val="nil"/>
              <w:left w:val="nil"/>
              <w:bottom w:val="nil"/>
              <w:right w:val="nil"/>
            </w:tcBorders>
            <w:noWrap/>
            <w:vAlign w:val="bottom"/>
          </w:tcPr>
          <w:p w14:paraId="39451B8F" w14:textId="77777777" w:rsidR="000F590C" w:rsidRPr="00965478" w:rsidRDefault="000F590C" w:rsidP="00743B1F">
            <w:pPr>
              <w:rPr>
                <w:rFonts w:asciiTheme="minorBidi" w:hAnsiTheme="minorBidi" w:cstheme="minorBidi"/>
                <w:sz w:val="24"/>
                <w:lang w:eastAsia="en-GB"/>
              </w:rPr>
            </w:pPr>
            <w:r>
              <w:rPr>
                <w:rFonts w:asciiTheme="minorBidi" w:hAnsiTheme="minorBidi" w:cstheme="minorBidi"/>
                <w:sz w:val="24"/>
                <w:lang w:eastAsia="en-GB"/>
              </w:rPr>
              <w:t xml:space="preserve">Child Development Officer </w:t>
            </w:r>
          </w:p>
        </w:tc>
      </w:tr>
      <w:tr w:rsidR="00743B1F" w:rsidRPr="00965478" w14:paraId="5E69D126" w14:textId="77777777" w:rsidTr="004A270F">
        <w:trPr>
          <w:trHeight w:val="317"/>
        </w:trPr>
        <w:tc>
          <w:tcPr>
            <w:tcW w:w="2008" w:type="dxa"/>
            <w:tcBorders>
              <w:top w:val="nil"/>
              <w:left w:val="nil"/>
              <w:bottom w:val="nil"/>
              <w:right w:val="nil"/>
            </w:tcBorders>
            <w:noWrap/>
            <w:vAlign w:val="bottom"/>
          </w:tcPr>
          <w:p w14:paraId="2B7A362A"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Heather</w:t>
            </w:r>
          </w:p>
        </w:tc>
        <w:tc>
          <w:tcPr>
            <w:tcW w:w="1837" w:type="dxa"/>
            <w:tcBorders>
              <w:top w:val="nil"/>
              <w:left w:val="nil"/>
              <w:bottom w:val="nil"/>
              <w:right w:val="nil"/>
            </w:tcBorders>
            <w:noWrap/>
            <w:vAlign w:val="bottom"/>
          </w:tcPr>
          <w:p w14:paraId="0A7CAF78"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Lawson</w:t>
            </w:r>
          </w:p>
        </w:tc>
        <w:tc>
          <w:tcPr>
            <w:tcW w:w="5813" w:type="dxa"/>
            <w:tcBorders>
              <w:top w:val="nil"/>
              <w:left w:val="nil"/>
              <w:bottom w:val="nil"/>
              <w:right w:val="nil"/>
            </w:tcBorders>
            <w:noWrap/>
            <w:vAlign w:val="bottom"/>
          </w:tcPr>
          <w:p w14:paraId="6C6449A3" w14:textId="77777777" w:rsidR="00743B1F" w:rsidRPr="00271353" w:rsidRDefault="00743B1F" w:rsidP="00743B1F">
            <w:pPr>
              <w:rPr>
                <w:rFonts w:asciiTheme="minorBidi" w:hAnsiTheme="minorBidi" w:cstheme="minorBidi"/>
                <w:sz w:val="24"/>
                <w:lang w:eastAsia="en-GB"/>
              </w:rPr>
            </w:pPr>
            <w:r w:rsidRPr="00271353">
              <w:rPr>
                <w:rFonts w:asciiTheme="minorBidi" w:hAnsiTheme="minorBidi" w:cstheme="minorBidi"/>
                <w:sz w:val="24"/>
                <w:lang w:eastAsia="en-GB"/>
              </w:rPr>
              <w:t>Child Development Office</w:t>
            </w:r>
          </w:p>
        </w:tc>
      </w:tr>
      <w:tr w:rsidR="00743B1F" w:rsidRPr="00965478" w14:paraId="64930D6C" w14:textId="77777777" w:rsidTr="004A270F">
        <w:trPr>
          <w:trHeight w:val="317"/>
        </w:trPr>
        <w:tc>
          <w:tcPr>
            <w:tcW w:w="2008" w:type="dxa"/>
            <w:tcBorders>
              <w:top w:val="nil"/>
              <w:left w:val="nil"/>
              <w:bottom w:val="nil"/>
              <w:right w:val="nil"/>
            </w:tcBorders>
            <w:noWrap/>
            <w:vAlign w:val="bottom"/>
          </w:tcPr>
          <w:p w14:paraId="1C897E0B" w14:textId="2B03D61D"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Abby</w:t>
            </w:r>
          </w:p>
        </w:tc>
        <w:tc>
          <w:tcPr>
            <w:tcW w:w="1837" w:type="dxa"/>
            <w:tcBorders>
              <w:top w:val="nil"/>
              <w:left w:val="nil"/>
              <w:bottom w:val="nil"/>
              <w:right w:val="nil"/>
            </w:tcBorders>
            <w:noWrap/>
            <w:vAlign w:val="bottom"/>
          </w:tcPr>
          <w:p w14:paraId="61B51A4D" w14:textId="420AB116" w:rsidR="00743B1F" w:rsidRPr="00965478" w:rsidRDefault="0040477F" w:rsidP="00743B1F">
            <w:pPr>
              <w:rPr>
                <w:rFonts w:asciiTheme="minorBidi" w:hAnsiTheme="minorBidi" w:cstheme="minorBidi"/>
                <w:sz w:val="24"/>
                <w:lang w:eastAsia="en-GB"/>
              </w:rPr>
            </w:pPr>
            <w:r>
              <w:rPr>
                <w:rFonts w:asciiTheme="minorBidi" w:hAnsiTheme="minorBidi" w:cstheme="minorBidi"/>
                <w:sz w:val="24"/>
                <w:lang w:eastAsia="en-GB"/>
              </w:rPr>
              <w:t>Stewart</w:t>
            </w:r>
          </w:p>
        </w:tc>
        <w:tc>
          <w:tcPr>
            <w:tcW w:w="5813" w:type="dxa"/>
            <w:tcBorders>
              <w:top w:val="nil"/>
              <w:left w:val="nil"/>
              <w:bottom w:val="nil"/>
              <w:right w:val="nil"/>
            </w:tcBorders>
            <w:noWrap/>
            <w:vAlign w:val="bottom"/>
          </w:tcPr>
          <w:p w14:paraId="7BBEDF8D"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Child </w:t>
            </w:r>
            <w:r w:rsidR="00B724EA">
              <w:rPr>
                <w:rFonts w:asciiTheme="minorBidi" w:hAnsiTheme="minorBidi" w:cstheme="minorBidi"/>
                <w:sz w:val="24"/>
                <w:lang w:eastAsia="en-GB"/>
              </w:rPr>
              <w:t xml:space="preserve">Development Officer </w:t>
            </w:r>
          </w:p>
        </w:tc>
      </w:tr>
      <w:tr w:rsidR="00743B1F" w:rsidRPr="00965478" w14:paraId="79606038" w14:textId="77777777" w:rsidTr="004A270F">
        <w:trPr>
          <w:trHeight w:val="317"/>
        </w:trPr>
        <w:tc>
          <w:tcPr>
            <w:tcW w:w="2008" w:type="dxa"/>
            <w:tcBorders>
              <w:top w:val="nil"/>
              <w:left w:val="nil"/>
              <w:bottom w:val="nil"/>
              <w:right w:val="nil"/>
            </w:tcBorders>
            <w:noWrap/>
            <w:vAlign w:val="bottom"/>
          </w:tcPr>
          <w:p w14:paraId="7876C2F8" w14:textId="77777777" w:rsidR="00743B1F" w:rsidRPr="00965478" w:rsidRDefault="00186340" w:rsidP="00743B1F">
            <w:pPr>
              <w:rPr>
                <w:rFonts w:asciiTheme="minorBidi" w:hAnsiTheme="minorBidi" w:cstheme="minorBidi"/>
                <w:sz w:val="24"/>
                <w:lang w:eastAsia="en-GB"/>
              </w:rPr>
            </w:pPr>
            <w:r>
              <w:rPr>
                <w:rFonts w:asciiTheme="minorBidi" w:hAnsiTheme="minorBidi" w:cstheme="minorBidi"/>
                <w:sz w:val="24"/>
                <w:lang w:eastAsia="en-GB"/>
              </w:rPr>
              <w:t>Nicola</w:t>
            </w:r>
          </w:p>
        </w:tc>
        <w:tc>
          <w:tcPr>
            <w:tcW w:w="1837" w:type="dxa"/>
            <w:tcBorders>
              <w:top w:val="nil"/>
              <w:left w:val="nil"/>
              <w:bottom w:val="nil"/>
              <w:right w:val="nil"/>
            </w:tcBorders>
            <w:noWrap/>
            <w:vAlign w:val="bottom"/>
          </w:tcPr>
          <w:p w14:paraId="7F22A305" w14:textId="77777777" w:rsidR="00743B1F" w:rsidRPr="00965478" w:rsidRDefault="00186340" w:rsidP="00743B1F">
            <w:pPr>
              <w:rPr>
                <w:rFonts w:asciiTheme="minorBidi" w:hAnsiTheme="minorBidi" w:cstheme="minorBidi"/>
                <w:sz w:val="24"/>
                <w:lang w:eastAsia="en-GB"/>
              </w:rPr>
            </w:pPr>
            <w:r>
              <w:rPr>
                <w:rFonts w:asciiTheme="minorBidi" w:hAnsiTheme="minorBidi" w:cstheme="minorBidi"/>
                <w:sz w:val="24"/>
                <w:lang w:eastAsia="en-GB"/>
              </w:rPr>
              <w:t>MacDonald</w:t>
            </w:r>
          </w:p>
        </w:tc>
        <w:tc>
          <w:tcPr>
            <w:tcW w:w="5813" w:type="dxa"/>
            <w:tcBorders>
              <w:top w:val="nil"/>
              <w:left w:val="nil"/>
              <w:bottom w:val="nil"/>
              <w:right w:val="nil"/>
            </w:tcBorders>
            <w:noWrap/>
            <w:vAlign w:val="bottom"/>
          </w:tcPr>
          <w:p w14:paraId="6ED4EBA1" w14:textId="77777777" w:rsidR="00743B1F" w:rsidRPr="00965478" w:rsidRDefault="00186340" w:rsidP="00743B1F">
            <w:pPr>
              <w:rPr>
                <w:rFonts w:asciiTheme="minorBidi" w:hAnsiTheme="minorBidi" w:cstheme="minorBidi"/>
                <w:sz w:val="24"/>
                <w:lang w:eastAsia="en-GB"/>
              </w:rPr>
            </w:pPr>
            <w:r>
              <w:rPr>
                <w:rFonts w:asciiTheme="minorBidi" w:hAnsiTheme="minorBidi" w:cstheme="minorBidi"/>
                <w:sz w:val="24"/>
                <w:lang w:eastAsia="en-GB"/>
              </w:rPr>
              <w:t>Child</w:t>
            </w:r>
            <w:r w:rsidR="004D4C16">
              <w:rPr>
                <w:rFonts w:asciiTheme="minorBidi" w:hAnsiTheme="minorBidi" w:cstheme="minorBidi"/>
                <w:sz w:val="24"/>
                <w:lang w:eastAsia="en-GB"/>
              </w:rPr>
              <w:t xml:space="preserve"> Development Of</w:t>
            </w:r>
            <w:r w:rsidR="00DA501F">
              <w:rPr>
                <w:rFonts w:asciiTheme="minorBidi" w:hAnsiTheme="minorBidi" w:cstheme="minorBidi"/>
                <w:sz w:val="24"/>
                <w:lang w:eastAsia="en-GB"/>
              </w:rPr>
              <w:t xml:space="preserve">ficer </w:t>
            </w:r>
          </w:p>
        </w:tc>
      </w:tr>
      <w:tr w:rsidR="00F83C58" w:rsidRPr="00965478" w14:paraId="03CE33D3" w14:textId="77777777" w:rsidTr="004A270F">
        <w:trPr>
          <w:trHeight w:val="317"/>
        </w:trPr>
        <w:tc>
          <w:tcPr>
            <w:tcW w:w="2008" w:type="dxa"/>
            <w:tcBorders>
              <w:top w:val="nil"/>
              <w:left w:val="nil"/>
              <w:bottom w:val="nil"/>
              <w:right w:val="nil"/>
            </w:tcBorders>
            <w:noWrap/>
            <w:vAlign w:val="bottom"/>
          </w:tcPr>
          <w:p w14:paraId="0158315E"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Melanie</w:t>
            </w:r>
          </w:p>
        </w:tc>
        <w:tc>
          <w:tcPr>
            <w:tcW w:w="1837" w:type="dxa"/>
            <w:tcBorders>
              <w:top w:val="nil"/>
              <w:left w:val="nil"/>
              <w:bottom w:val="nil"/>
              <w:right w:val="nil"/>
            </w:tcBorders>
            <w:noWrap/>
            <w:vAlign w:val="bottom"/>
          </w:tcPr>
          <w:p w14:paraId="2F6AA1B7"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White</w:t>
            </w:r>
          </w:p>
        </w:tc>
        <w:tc>
          <w:tcPr>
            <w:tcW w:w="5813" w:type="dxa"/>
            <w:tcBorders>
              <w:top w:val="nil"/>
              <w:left w:val="nil"/>
              <w:bottom w:val="nil"/>
              <w:right w:val="nil"/>
            </w:tcBorders>
            <w:noWrap/>
            <w:vAlign w:val="bottom"/>
          </w:tcPr>
          <w:p w14:paraId="28CAB6A9"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E84A80" w:rsidRPr="00965478" w14:paraId="4A2DF7D5" w14:textId="77777777" w:rsidTr="004A270F">
        <w:trPr>
          <w:trHeight w:val="317"/>
        </w:trPr>
        <w:tc>
          <w:tcPr>
            <w:tcW w:w="2008" w:type="dxa"/>
            <w:tcBorders>
              <w:top w:val="nil"/>
              <w:left w:val="nil"/>
              <w:bottom w:val="nil"/>
              <w:right w:val="nil"/>
            </w:tcBorders>
            <w:noWrap/>
            <w:vAlign w:val="bottom"/>
          </w:tcPr>
          <w:p w14:paraId="18A6C6E3" w14:textId="77777777" w:rsidR="00E84A80" w:rsidRDefault="00E84A80" w:rsidP="00743B1F">
            <w:pPr>
              <w:rPr>
                <w:rFonts w:asciiTheme="minorBidi" w:hAnsiTheme="minorBidi" w:cstheme="minorBidi"/>
                <w:sz w:val="24"/>
                <w:lang w:eastAsia="en-GB"/>
              </w:rPr>
            </w:pPr>
            <w:r>
              <w:rPr>
                <w:rFonts w:asciiTheme="minorBidi" w:hAnsiTheme="minorBidi" w:cstheme="minorBidi"/>
                <w:sz w:val="24"/>
                <w:lang w:eastAsia="en-GB"/>
              </w:rPr>
              <w:t>Noreen</w:t>
            </w:r>
          </w:p>
        </w:tc>
        <w:tc>
          <w:tcPr>
            <w:tcW w:w="1837" w:type="dxa"/>
            <w:tcBorders>
              <w:top w:val="nil"/>
              <w:left w:val="nil"/>
              <w:bottom w:val="nil"/>
              <w:right w:val="nil"/>
            </w:tcBorders>
            <w:noWrap/>
            <w:vAlign w:val="bottom"/>
          </w:tcPr>
          <w:p w14:paraId="5128A826" w14:textId="77777777" w:rsidR="00E84A80" w:rsidRDefault="00E84A80" w:rsidP="00743B1F">
            <w:pPr>
              <w:rPr>
                <w:rFonts w:asciiTheme="minorBidi" w:hAnsiTheme="minorBidi" w:cstheme="minorBidi"/>
                <w:sz w:val="24"/>
                <w:lang w:eastAsia="en-GB"/>
              </w:rPr>
            </w:pPr>
            <w:r>
              <w:rPr>
                <w:rFonts w:asciiTheme="minorBidi" w:hAnsiTheme="minorBidi" w:cstheme="minorBidi"/>
                <w:sz w:val="24"/>
                <w:lang w:eastAsia="en-GB"/>
              </w:rPr>
              <w:t>Ahmed</w:t>
            </w:r>
          </w:p>
        </w:tc>
        <w:tc>
          <w:tcPr>
            <w:tcW w:w="5813" w:type="dxa"/>
            <w:tcBorders>
              <w:top w:val="nil"/>
              <w:left w:val="nil"/>
              <w:bottom w:val="nil"/>
              <w:right w:val="nil"/>
            </w:tcBorders>
            <w:noWrap/>
            <w:vAlign w:val="bottom"/>
          </w:tcPr>
          <w:p w14:paraId="1FC7AC69" w14:textId="77777777" w:rsidR="00E84A80" w:rsidRDefault="00E84A80"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F83C58" w:rsidRPr="00965478" w14:paraId="0D67C5A8" w14:textId="77777777" w:rsidTr="004A270F">
        <w:trPr>
          <w:trHeight w:val="317"/>
        </w:trPr>
        <w:tc>
          <w:tcPr>
            <w:tcW w:w="2008" w:type="dxa"/>
            <w:tcBorders>
              <w:top w:val="nil"/>
              <w:left w:val="nil"/>
              <w:bottom w:val="nil"/>
              <w:right w:val="nil"/>
            </w:tcBorders>
            <w:noWrap/>
            <w:vAlign w:val="bottom"/>
          </w:tcPr>
          <w:p w14:paraId="60898F5A"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 xml:space="preserve">Tracy </w:t>
            </w:r>
          </w:p>
        </w:tc>
        <w:tc>
          <w:tcPr>
            <w:tcW w:w="1837" w:type="dxa"/>
            <w:tcBorders>
              <w:top w:val="nil"/>
              <w:left w:val="nil"/>
              <w:bottom w:val="nil"/>
              <w:right w:val="nil"/>
            </w:tcBorders>
            <w:noWrap/>
            <w:vAlign w:val="bottom"/>
          </w:tcPr>
          <w:p w14:paraId="184D5BE5"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Donnelly</w:t>
            </w:r>
          </w:p>
        </w:tc>
        <w:tc>
          <w:tcPr>
            <w:tcW w:w="5813" w:type="dxa"/>
            <w:tcBorders>
              <w:top w:val="nil"/>
              <w:left w:val="nil"/>
              <w:bottom w:val="nil"/>
              <w:right w:val="nil"/>
            </w:tcBorders>
            <w:noWrap/>
            <w:vAlign w:val="bottom"/>
          </w:tcPr>
          <w:p w14:paraId="6ACB1EC1"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F83C58" w:rsidRPr="00965478" w14:paraId="08C00CE0" w14:textId="77777777" w:rsidTr="004A270F">
        <w:trPr>
          <w:trHeight w:val="317"/>
        </w:trPr>
        <w:tc>
          <w:tcPr>
            <w:tcW w:w="2008" w:type="dxa"/>
            <w:tcBorders>
              <w:top w:val="nil"/>
              <w:left w:val="nil"/>
              <w:bottom w:val="nil"/>
              <w:right w:val="nil"/>
            </w:tcBorders>
            <w:noWrap/>
            <w:vAlign w:val="bottom"/>
          </w:tcPr>
          <w:p w14:paraId="6116751A"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Mandy</w:t>
            </w:r>
          </w:p>
        </w:tc>
        <w:tc>
          <w:tcPr>
            <w:tcW w:w="1837" w:type="dxa"/>
            <w:tcBorders>
              <w:top w:val="nil"/>
              <w:left w:val="nil"/>
              <w:bottom w:val="nil"/>
              <w:right w:val="nil"/>
            </w:tcBorders>
            <w:noWrap/>
            <w:vAlign w:val="bottom"/>
          </w:tcPr>
          <w:p w14:paraId="359753B1"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Brothers</w:t>
            </w:r>
          </w:p>
        </w:tc>
        <w:tc>
          <w:tcPr>
            <w:tcW w:w="5813" w:type="dxa"/>
            <w:tcBorders>
              <w:top w:val="nil"/>
              <w:left w:val="nil"/>
              <w:bottom w:val="nil"/>
              <w:right w:val="nil"/>
            </w:tcBorders>
            <w:noWrap/>
            <w:vAlign w:val="bottom"/>
          </w:tcPr>
          <w:p w14:paraId="097280B3" w14:textId="77777777" w:rsidR="00F83C58" w:rsidRDefault="00F83C58"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743B1F" w:rsidRPr="00965478" w14:paraId="63BF0774" w14:textId="77777777" w:rsidTr="004A270F">
        <w:trPr>
          <w:trHeight w:val="317"/>
        </w:trPr>
        <w:tc>
          <w:tcPr>
            <w:tcW w:w="2008" w:type="dxa"/>
            <w:tcBorders>
              <w:top w:val="nil"/>
              <w:left w:val="nil"/>
              <w:bottom w:val="nil"/>
              <w:right w:val="nil"/>
            </w:tcBorders>
            <w:noWrap/>
            <w:vAlign w:val="bottom"/>
          </w:tcPr>
          <w:p w14:paraId="4ABAA98B"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Melissa</w:t>
            </w:r>
          </w:p>
        </w:tc>
        <w:tc>
          <w:tcPr>
            <w:tcW w:w="1837" w:type="dxa"/>
            <w:tcBorders>
              <w:top w:val="nil"/>
              <w:left w:val="nil"/>
              <w:bottom w:val="nil"/>
              <w:right w:val="nil"/>
            </w:tcBorders>
            <w:noWrap/>
            <w:vAlign w:val="bottom"/>
          </w:tcPr>
          <w:p w14:paraId="76070DDD"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Stark</w:t>
            </w:r>
          </w:p>
        </w:tc>
        <w:tc>
          <w:tcPr>
            <w:tcW w:w="5813" w:type="dxa"/>
            <w:tcBorders>
              <w:top w:val="nil"/>
              <w:left w:val="nil"/>
              <w:bottom w:val="nil"/>
              <w:right w:val="nil"/>
            </w:tcBorders>
            <w:noWrap/>
            <w:vAlign w:val="bottom"/>
          </w:tcPr>
          <w:p w14:paraId="07ABC55C"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Child Development Officer </w:t>
            </w:r>
          </w:p>
        </w:tc>
      </w:tr>
      <w:tr w:rsidR="00743B1F" w:rsidRPr="00965478" w14:paraId="739DD7BC" w14:textId="77777777" w:rsidTr="004A270F">
        <w:trPr>
          <w:trHeight w:val="317"/>
        </w:trPr>
        <w:tc>
          <w:tcPr>
            <w:tcW w:w="2008" w:type="dxa"/>
            <w:tcBorders>
              <w:top w:val="nil"/>
              <w:left w:val="nil"/>
              <w:bottom w:val="nil"/>
              <w:right w:val="nil"/>
            </w:tcBorders>
            <w:noWrap/>
            <w:vAlign w:val="bottom"/>
          </w:tcPr>
          <w:p w14:paraId="328DCD5A"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Thomas</w:t>
            </w:r>
          </w:p>
        </w:tc>
        <w:tc>
          <w:tcPr>
            <w:tcW w:w="1837" w:type="dxa"/>
            <w:tcBorders>
              <w:top w:val="nil"/>
              <w:left w:val="nil"/>
              <w:bottom w:val="nil"/>
              <w:right w:val="nil"/>
            </w:tcBorders>
            <w:noWrap/>
            <w:vAlign w:val="bottom"/>
          </w:tcPr>
          <w:p w14:paraId="050BB1DE"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Cairns</w:t>
            </w:r>
          </w:p>
        </w:tc>
        <w:tc>
          <w:tcPr>
            <w:tcW w:w="5813" w:type="dxa"/>
            <w:tcBorders>
              <w:top w:val="nil"/>
              <w:left w:val="nil"/>
              <w:bottom w:val="nil"/>
              <w:right w:val="nil"/>
            </w:tcBorders>
            <w:noWrap/>
            <w:vAlign w:val="bottom"/>
          </w:tcPr>
          <w:p w14:paraId="2CB33FA8"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 xml:space="preserve">Child Development Officer </w:t>
            </w:r>
          </w:p>
        </w:tc>
      </w:tr>
      <w:tr w:rsidR="00743B1F" w:rsidRPr="00965478" w14:paraId="5CAD5F75" w14:textId="77777777" w:rsidTr="004A270F">
        <w:trPr>
          <w:trHeight w:val="317"/>
        </w:trPr>
        <w:tc>
          <w:tcPr>
            <w:tcW w:w="2008" w:type="dxa"/>
            <w:tcBorders>
              <w:top w:val="nil"/>
              <w:left w:val="nil"/>
              <w:bottom w:val="nil"/>
              <w:right w:val="nil"/>
            </w:tcBorders>
            <w:noWrap/>
            <w:vAlign w:val="bottom"/>
          </w:tcPr>
          <w:p w14:paraId="096A40FC"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Laura</w:t>
            </w:r>
          </w:p>
        </w:tc>
        <w:tc>
          <w:tcPr>
            <w:tcW w:w="1837" w:type="dxa"/>
            <w:tcBorders>
              <w:top w:val="nil"/>
              <w:left w:val="nil"/>
              <w:bottom w:val="nil"/>
              <w:right w:val="nil"/>
            </w:tcBorders>
            <w:noWrap/>
            <w:vAlign w:val="bottom"/>
          </w:tcPr>
          <w:p w14:paraId="4C4BB66C" w14:textId="77777777" w:rsidR="00743B1F" w:rsidRPr="00271353" w:rsidRDefault="00F83C58" w:rsidP="00743B1F">
            <w:pPr>
              <w:rPr>
                <w:rFonts w:asciiTheme="minorBidi" w:hAnsiTheme="minorBidi" w:cstheme="minorBidi"/>
                <w:sz w:val="24"/>
                <w:lang w:eastAsia="en-GB"/>
              </w:rPr>
            </w:pPr>
            <w:r>
              <w:rPr>
                <w:rFonts w:asciiTheme="minorBidi" w:hAnsiTheme="minorBidi" w:cstheme="minorBidi"/>
                <w:sz w:val="24"/>
                <w:lang w:eastAsia="en-GB"/>
              </w:rPr>
              <w:t>Brown</w:t>
            </w:r>
          </w:p>
        </w:tc>
        <w:tc>
          <w:tcPr>
            <w:tcW w:w="5813" w:type="dxa"/>
            <w:tcBorders>
              <w:top w:val="nil"/>
              <w:left w:val="nil"/>
              <w:bottom w:val="nil"/>
              <w:right w:val="nil"/>
            </w:tcBorders>
            <w:noWrap/>
            <w:vAlign w:val="bottom"/>
          </w:tcPr>
          <w:p w14:paraId="0FA233E4" w14:textId="77777777" w:rsidR="00743B1F" w:rsidRPr="00271353" w:rsidRDefault="00743B1F" w:rsidP="00743B1F">
            <w:pPr>
              <w:rPr>
                <w:rFonts w:asciiTheme="minorBidi" w:hAnsiTheme="minorBidi" w:cstheme="minorBidi"/>
                <w:sz w:val="24"/>
                <w:lang w:eastAsia="en-GB"/>
              </w:rPr>
            </w:pPr>
            <w:r w:rsidRPr="00271353">
              <w:rPr>
                <w:rFonts w:asciiTheme="minorBidi" w:hAnsiTheme="minorBidi" w:cstheme="minorBidi"/>
                <w:sz w:val="24"/>
                <w:lang w:eastAsia="en-GB"/>
              </w:rPr>
              <w:t>Child De</w:t>
            </w:r>
            <w:r w:rsidR="00271353" w:rsidRPr="00271353">
              <w:rPr>
                <w:rFonts w:asciiTheme="minorBidi" w:hAnsiTheme="minorBidi" w:cstheme="minorBidi"/>
                <w:sz w:val="24"/>
                <w:lang w:eastAsia="en-GB"/>
              </w:rPr>
              <w:t xml:space="preserve">velopment Officer </w:t>
            </w:r>
          </w:p>
        </w:tc>
      </w:tr>
      <w:tr w:rsidR="00D67075" w:rsidRPr="00965478" w14:paraId="2964DD9A" w14:textId="77777777" w:rsidTr="004A270F">
        <w:trPr>
          <w:trHeight w:val="317"/>
        </w:trPr>
        <w:tc>
          <w:tcPr>
            <w:tcW w:w="2008" w:type="dxa"/>
            <w:tcBorders>
              <w:top w:val="nil"/>
              <w:left w:val="nil"/>
              <w:bottom w:val="nil"/>
              <w:right w:val="nil"/>
            </w:tcBorders>
            <w:noWrap/>
            <w:vAlign w:val="bottom"/>
          </w:tcPr>
          <w:p w14:paraId="0233FD19" w14:textId="77777777" w:rsidR="00D67075" w:rsidRPr="00965478" w:rsidRDefault="00F83C58" w:rsidP="00743B1F">
            <w:pPr>
              <w:rPr>
                <w:rFonts w:asciiTheme="minorBidi" w:hAnsiTheme="minorBidi" w:cstheme="minorBidi"/>
                <w:sz w:val="24"/>
                <w:lang w:eastAsia="en-GB"/>
              </w:rPr>
            </w:pPr>
            <w:r>
              <w:rPr>
                <w:rFonts w:eastAsiaTheme="minorHAnsi" w:cs="Arial"/>
                <w:sz w:val="24"/>
              </w:rPr>
              <w:t>Clare</w:t>
            </w:r>
            <w:r w:rsidR="00D67075">
              <w:rPr>
                <w:rFonts w:eastAsiaTheme="minorHAnsi" w:cs="Arial"/>
                <w:sz w:val="24"/>
              </w:rPr>
              <w:t xml:space="preserve">               </w:t>
            </w:r>
          </w:p>
        </w:tc>
        <w:tc>
          <w:tcPr>
            <w:tcW w:w="1837" w:type="dxa"/>
            <w:tcBorders>
              <w:top w:val="nil"/>
              <w:left w:val="nil"/>
              <w:bottom w:val="nil"/>
              <w:right w:val="nil"/>
            </w:tcBorders>
            <w:noWrap/>
            <w:vAlign w:val="bottom"/>
          </w:tcPr>
          <w:p w14:paraId="1F8169A6" w14:textId="77777777" w:rsidR="00D67075" w:rsidRPr="00965478" w:rsidRDefault="00F83C58" w:rsidP="00743B1F">
            <w:pPr>
              <w:rPr>
                <w:rFonts w:asciiTheme="minorBidi" w:hAnsiTheme="minorBidi" w:cstheme="minorBidi"/>
                <w:sz w:val="24"/>
                <w:lang w:eastAsia="en-GB"/>
              </w:rPr>
            </w:pPr>
            <w:r>
              <w:rPr>
                <w:rFonts w:cstheme="minorBidi"/>
                <w:sz w:val="24"/>
                <w:lang w:eastAsia="en-GB"/>
              </w:rPr>
              <w:t>Smillie</w:t>
            </w:r>
          </w:p>
        </w:tc>
        <w:tc>
          <w:tcPr>
            <w:tcW w:w="5813" w:type="dxa"/>
            <w:tcBorders>
              <w:top w:val="nil"/>
              <w:left w:val="nil"/>
              <w:bottom w:val="nil"/>
              <w:right w:val="nil"/>
            </w:tcBorders>
            <w:noWrap/>
            <w:vAlign w:val="bottom"/>
          </w:tcPr>
          <w:p w14:paraId="42BEB64F" w14:textId="77777777" w:rsidR="00D67075" w:rsidRPr="00965478" w:rsidRDefault="00D67075" w:rsidP="000D559B">
            <w:pPr>
              <w:rPr>
                <w:rFonts w:asciiTheme="minorBidi" w:hAnsiTheme="minorBidi" w:cstheme="minorBidi"/>
                <w:sz w:val="24"/>
                <w:lang w:eastAsia="en-GB"/>
              </w:rPr>
            </w:pPr>
            <w:r w:rsidRPr="00D67075">
              <w:rPr>
                <w:rFonts w:eastAsiaTheme="minorHAnsi" w:cs="Arial"/>
                <w:sz w:val="24"/>
              </w:rPr>
              <w:t>Child Development Officer</w:t>
            </w:r>
          </w:p>
        </w:tc>
      </w:tr>
      <w:tr w:rsidR="00743B1F" w:rsidRPr="00965478" w14:paraId="35438C88" w14:textId="77777777" w:rsidTr="004A270F">
        <w:trPr>
          <w:trHeight w:val="317"/>
        </w:trPr>
        <w:tc>
          <w:tcPr>
            <w:tcW w:w="2008" w:type="dxa"/>
            <w:tcBorders>
              <w:top w:val="nil"/>
              <w:left w:val="nil"/>
              <w:bottom w:val="nil"/>
              <w:right w:val="nil"/>
            </w:tcBorders>
            <w:noWrap/>
            <w:vAlign w:val="bottom"/>
          </w:tcPr>
          <w:p w14:paraId="1D961BD0"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Lynne</w:t>
            </w:r>
          </w:p>
        </w:tc>
        <w:tc>
          <w:tcPr>
            <w:tcW w:w="1837" w:type="dxa"/>
            <w:tcBorders>
              <w:top w:val="nil"/>
              <w:left w:val="nil"/>
              <w:bottom w:val="nil"/>
              <w:right w:val="nil"/>
            </w:tcBorders>
            <w:noWrap/>
            <w:vAlign w:val="bottom"/>
          </w:tcPr>
          <w:p w14:paraId="22B5BD40" w14:textId="77777777" w:rsidR="00743B1F" w:rsidRPr="00965478" w:rsidRDefault="00F83C58" w:rsidP="00743B1F">
            <w:pPr>
              <w:rPr>
                <w:rFonts w:asciiTheme="minorBidi" w:hAnsiTheme="minorBidi" w:cstheme="minorBidi"/>
                <w:sz w:val="24"/>
                <w:lang w:eastAsia="en-GB"/>
              </w:rPr>
            </w:pPr>
            <w:r>
              <w:rPr>
                <w:rFonts w:asciiTheme="minorBidi" w:hAnsiTheme="minorBidi" w:cstheme="minorBidi"/>
                <w:sz w:val="24"/>
                <w:lang w:eastAsia="en-GB"/>
              </w:rPr>
              <w:t>McSherry</w:t>
            </w:r>
          </w:p>
        </w:tc>
        <w:tc>
          <w:tcPr>
            <w:tcW w:w="5813" w:type="dxa"/>
            <w:tcBorders>
              <w:top w:val="nil"/>
              <w:left w:val="nil"/>
              <w:bottom w:val="nil"/>
              <w:right w:val="nil"/>
            </w:tcBorders>
            <w:noWrap/>
            <w:vAlign w:val="bottom"/>
          </w:tcPr>
          <w:p w14:paraId="312A0D0D" w14:textId="77777777" w:rsidR="00743B1F" w:rsidRPr="00965478" w:rsidRDefault="00743B1F" w:rsidP="00743B1F">
            <w:pPr>
              <w:rPr>
                <w:rFonts w:asciiTheme="minorBidi" w:hAnsiTheme="minorBidi" w:cstheme="minorBidi"/>
                <w:sz w:val="24"/>
                <w:lang w:eastAsia="en-GB"/>
              </w:rPr>
            </w:pPr>
            <w:r w:rsidRPr="00965478">
              <w:rPr>
                <w:rFonts w:asciiTheme="minorBidi" w:hAnsiTheme="minorBidi" w:cstheme="minorBidi"/>
                <w:sz w:val="24"/>
                <w:lang w:eastAsia="en-GB"/>
              </w:rPr>
              <w:t>Child Development Officer</w:t>
            </w:r>
          </w:p>
        </w:tc>
      </w:tr>
      <w:tr w:rsidR="00E84A80" w:rsidRPr="00965478" w14:paraId="29A54652" w14:textId="77777777" w:rsidTr="004A270F">
        <w:trPr>
          <w:trHeight w:val="317"/>
        </w:trPr>
        <w:tc>
          <w:tcPr>
            <w:tcW w:w="2008" w:type="dxa"/>
            <w:tcBorders>
              <w:top w:val="nil"/>
              <w:left w:val="nil"/>
              <w:bottom w:val="nil"/>
              <w:right w:val="nil"/>
            </w:tcBorders>
            <w:noWrap/>
            <w:vAlign w:val="bottom"/>
          </w:tcPr>
          <w:p w14:paraId="7B730AF4" w14:textId="462030B9" w:rsidR="00E84A80" w:rsidRDefault="0040477F" w:rsidP="00743B1F">
            <w:pPr>
              <w:rPr>
                <w:rFonts w:asciiTheme="minorBidi" w:hAnsiTheme="minorBidi" w:cstheme="minorBidi"/>
                <w:sz w:val="24"/>
                <w:lang w:eastAsia="en-GB"/>
              </w:rPr>
            </w:pPr>
            <w:r>
              <w:rPr>
                <w:rFonts w:asciiTheme="minorBidi" w:hAnsiTheme="minorBidi" w:cstheme="minorBidi"/>
                <w:sz w:val="24"/>
                <w:lang w:eastAsia="en-GB"/>
              </w:rPr>
              <w:t>Amy</w:t>
            </w:r>
          </w:p>
        </w:tc>
        <w:tc>
          <w:tcPr>
            <w:tcW w:w="1837" w:type="dxa"/>
            <w:tcBorders>
              <w:top w:val="nil"/>
              <w:left w:val="nil"/>
              <w:bottom w:val="nil"/>
              <w:right w:val="nil"/>
            </w:tcBorders>
            <w:noWrap/>
            <w:vAlign w:val="bottom"/>
          </w:tcPr>
          <w:p w14:paraId="077832C6" w14:textId="1DFBAC8B" w:rsidR="00E84A80" w:rsidRDefault="0040477F" w:rsidP="00743B1F">
            <w:pPr>
              <w:rPr>
                <w:rFonts w:asciiTheme="minorBidi" w:hAnsiTheme="minorBidi" w:cstheme="minorBidi"/>
                <w:sz w:val="24"/>
                <w:lang w:eastAsia="en-GB"/>
              </w:rPr>
            </w:pPr>
            <w:r>
              <w:rPr>
                <w:rFonts w:asciiTheme="minorBidi" w:hAnsiTheme="minorBidi" w:cstheme="minorBidi"/>
                <w:sz w:val="24"/>
                <w:lang w:eastAsia="en-GB"/>
              </w:rPr>
              <w:t>Donnelly</w:t>
            </w:r>
          </w:p>
        </w:tc>
        <w:tc>
          <w:tcPr>
            <w:tcW w:w="5813" w:type="dxa"/>
            <w:tcBorders>
              <w:top w:val="nil"/>
              <w:left w:val="nil"/>
              <w:bottom w:val="nil"/>
              <w:right w:val="nil"/>
            </w:tcBorders>
            <w:noWrap/>
            <w:vAlign w:val="bottom"/>
          </w:tcPr>
          <w:p w14:paraId="29407A6C" w14:textId="77777777" w:rsidR="00E84A80" w:rsidRPr="00965478" w:rsidRDefault="00E84A80" w:rsidP="00743B1F">
            <w:pPr>
              <w:rPr>
                <w:rFonts w:asciiTheme="minorBidi" w:hAnsiTheme="minorBidi" w:cstheme="minorBidi"/>
                <w:sz w:val="24"/>
                <w:lang w:eastAsia="en-GB"/>
              </w:rPr>
            </w:pPr>
            <w:r>
              <w:rPr>
                <w:rFonts w:asciiTheme="minorBidi" w:hAnsiTheme="minorBidi" w:cstheme="minorBidi"/>
                <w:sz w:val="24"/>
                <w:lang w:eastAsia="en-GB"/>
              </w:rPr>
              <w:t>Child Development Officer</w:t>
            </w:r>
          </w:p>
        </w:tc>
      </w:tr>
      <w:tr w:rsidR="00271353" w:rsidRPr="00965478" w14:paraId="2FCF4500" w14:textId="77777777" w:rsidTr="004A270F">
        <w:trPr>
          <w:trHeight w:val="317"/>
        </w:trPr>
        <w:tc>
          <w:tcPr>
            <w:tcW w:w="2008" w:type="dxa"/>
            <w:tcBorders>
              <w:top w:val="nil"/>
              <w:left w:val="nil"/>
              <w:bottom w:val="nil"/>
              <w:right w:val="nil"/>
            </w:tcBorders>
            <w:noWrap/>
            <w:vAlign w:val="bottom"/>
          </w:tcPr>
          <w:p w14:paraId="44877D66"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Lorraine</w:t>
            </w:r>
          </w:p>
        </w:tc>
        <w:tc>
          <w:tcPr>
            <w:tcW w:w="1837" w:type="dxa"/>
            <w:tcBorders>
              <w:top w:val="nil"/>
              <w:left w:val="nil"/>
              <w:bottom w:val="nil"/>
              <w:right w:val="nil"/>
            </w:tcBorders>
            <w:noWrap/>
            <w:vAlign w:val="bottom"/>
          </w:tcPr>
          <w:p w14:paraId="1CE28215"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Rankin</w:t>
            </w:r>
          </w:p>
        </w:tc>
        <w:tc>
          <w:tcPr>
            <w:tcW w:w="5813" w:type="dxa"/>
            <w:tcBorders>
              <w:top w:val="nil"/>
              <w:left w:val="nil"/>
              <w:bottom w:val="nil"/>
              <w:right w:val="nil"/>
            </w:tcBorders>
            <w:noWrap/>
            <w:vAlign w:val="bottom"/>
          </w:tcPr>
          <w:p w14:paraId="38A512CE"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Clerical Support</w:t>
            </w:r>
          </w:p>
        </w:tc>
      </w:tr>
      <w:tr w:rsidR="00271353" w:rsidRPr="00965478" w14:paraId="3DF76D60" w14:textId="77777777" w:rsidTr="004A270F">
        <w:trPr>
          <w:trHeight w:val="317"/>
        </w:trPr>
        <w:tc>
          <w:tcPr>
            <w:tcW w:w="2008" w:type="dxa"/>
            <w:tcBorders>
              <w:top w:val="nil"/>
              <w:left w:val="nil"/>
              <w:bottom w:val="nil"/>
              <w:right w:val="nil"/>
            </w:tcBorders>
            <w:noWrap/>
            <w:vAlign w:val="bottom"/>
          </w:tcPr>
          <w:p w14:paraId="3D96D483"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Leanne</w:t>
            </w:r>
          </w:p>
        </w:tc>
        <w:tc>
          <w:tcPr>
            <w:tcW w:w="1837" w:type="dxa"/>
            <w:tcBorders>
              <w:top w:val="nil"/>
              <w:left w:val="nil"/>
              <w:bottom w:val="nil"/>
              <w:right w:val="nil"/>
            </w:tcBorders>
            <w:noWrap/>
            <w:vAlign w:val="bottom"/>
          </w:tcPr>
          <w:p w14:paraId="5E637251" w14:textId="77777777" w:rsidR="00271353" w:rsidRPr="00965478" w:rsidRDefault="006D6B24" w:rsidP="00A439D5">
            <w:pPr>
              <w:rPr>
                <w:rFonts w:asciiTheme="minorBidi" w:hAnsiTheme="minorBidi" w:cstheme="minorBidi"/>
                <w:sz w:val="24"/>
                <w:lang w:eastAsia="en-GB"/>
              </w:rPr>
            </w:pPr>
            <w:r>
              <w:rPr>
                <w:rFonts w:asciiTheme="minorBidi" w:hAnsiTheme="minorBidi" w:cstheme="minorBidi"/>
                <w:sz w:val="24"/>
                <w:lang w:eastAsia="en-GB"/>
              </w:rPr>
              <w:t>Lovie</w:t>
            </w:r>
          </w:p>
        </w:tc>
        <w:tc>
          <w:tcPr>
            <w:tcW w:w="5813" w:type="dxa"/>
            <w:tcBorders>
              <w:top w:val="nil"/>
              <w:left w:val="nil"/>
              <w:bottom w:val="nil"/>
              <w:right w:val="nil"/>
            </w:tcBorders>
            <w:noWrap/>
            <w:vAlign w:val="bottom"/>
          </w:tcPr>
          <w:p w14:paraId="28256744" w14:textId="77777777" w:rsidR="00271353" w:rsidRPr="00965478" w:rsidRDefault="00E84A80" w:rsidP="00A439D5">
            <w:pPr>
              <w:rPr>
                <w:rFonts w:asciiTheme="minorBidi" w:hAnsiTheme="minorBidi" w:cstheme="minorBidi"/>
                <w:sz w:val="24"/>
                <w:lang w:eastAsia="en-GB"/>
              </w:rPr>
            </w:pPr>
            <w:r>
              <w:rPr>
                <w:rFonts w:asciiTheme="minorBidi" w:hAnsiTheme="minorBidi" w:cstheme="minorBidi"/>
                <w:sz w:val="24"/>
                <w:lang w:eastAsia="en-GB"/>
              </w:rPr>
              <w:t>Janitor</w:t>
            </w:r>
          </w:p>
        </w:tc>
      </w:tr>
      <w:tr w:rsidR="00271353" w:rsidRPr="00965478" w14:paraId="740A7EF4" w14:textId="77777777" w:rsidTr="004A270F">
        <w:trPr>
          <w:trHeight w:val="317"/>
        </w:trPr>
        <w:tc>
          <w:tcPr>
            <w:tcW w:w="2008" w:type="dxa"/>
            <w:tcBorders>
              <w:top w:val="nil"/>
              <w:left w:val="nil"/>
              <w:bottom w:val="nil"/>
              <w:right w:val="nil"/>
            </w:tcBorders>
            <w:noWrap/>
            <w:vAlign w:val="bottom"/>
          </w:tcPr>
          <w:p w14:paraId="582BD543" w14:textId="77777777" w:rsidR="00271353" w:rsidRPr="00965478" w:rsidRDefault="001033F5" w:rsidP="00A439D5">
            <w:pPr>
              <w:rPr>
                <w:rFonts w:asciiTheme="minorBidi" w:hAnsiTheme="minorBidi" w:cstheme="minorBidi"/>
                <w:sz w:val="24"/>
                <w:lang w:eastAsia="en-GB"/>
              </w:rPr>
            </w:pPr>
            <w:r>
              <w:rPr>
                <w:rFonts w:asciiTheme="minorBidi" w:hAnsiTheme="minorBidi" w:cstheme="minorBidi"/>
                <w:sz w:val="24"/>
                <w:lang w:eastAsia="en-GB"/>
              </w:rPr>
              <w:t xml:space="preserve">Lynsey                          </w:t>
            </w:r>
          </w:p>
        </w:tc>
        <w:tc>
          <w:tcPr>
            <w:tcW w:w="1837" w:type="dxa"/>
            <w:tcBorders>
              <w:top w:val="nil"/>
              <w:left w:val="nil"/>
              <w:bottom w:val="nil"/>
              <w:right w:val="nil"/>
            </w:tcBorders>
            <w:noWrap/>
            <w:vAlign w:val="bottom"/>
          </w:tcPr>
          <w:p w14:paraId="24A15FEE" w14:textId="77777777" w:rsidR="00271353" w:rsidRPr="00965478" w:rsidRDefault="001033F5" w:rsidP="00A439D5">
            <w:pPr>
              <w:rPr>
                <w:rFonts w:asciiTheme="minorBidi" w:hAnsiTheme="minorBidi" w:cstheme="minorBidi"/>
                <w:sz w:val="24"/>
                <w:lang w:eastAsia="en-GB"/>
              </w:rPr>
            </w:pPr>
            <w:r>
              <w:rPr>
                <w:rFonts w:asciiTheme="minorBidi" w:hAnsiTheme="minorBidi" w:cstheme="minorBidi"/>
                <w:sz w:val="24"/>
                <w:lang w:eastAsia="en-GB"/>
              </w:rPr>
              <w:t xml:space="preserve">Casey                   </w:t>
            </w:r>
          </w:p>
        </w:tc>
        <w:tc>
          <w:tcPr>
            <w:tcW w:w="5813" w:type="dxa"/>
            <w:tcBorders>
              <w:top w:val="nil"/>
              <w:left w:val="nil"/>
              <w:bottom w:val="nil"/>
              <w:right w:val="nil"/>
            </w:tcBorders>
            <w:noWrap/>
            <w:vAlign w:val="bottom"/>
          </w:tcPr>
          <w:p w14:paraId="5DE9F936" w14:textId="77777777" w:rsidR="00E45F2B" w:rsidRPr="00965478" w:rsidRDefault="001033F5" w:rsidP="00E45F2B">
            <w:pPr>
              <w:rPr>
                <w:rFonts w:asciiTheme="minorBidi" w:hAnsiTheme="minorBidi" w:cstheme="minorBidi"/>
                <w:sz w:val="24"/>
                <w:lang w:eastAsia="en-GB"/>
              </w:rPr>
            </w:pPr>
            <w:r>
              <w:rPr>
                <w:rFonts w:asciiTheme="minorBidi" w:hAnsiTheme="minorBidi" w:cstheme="minorBidi"/>
                <w:sz w:val="24"/>
                <w:lang w:eastAsia="en-GB"/>
              </w:rPr>
              <w:t>Catering Assistant</w:t>
            </w:r>
          </w:p>
        </w:tc>
      </w:tr>
      <w:tr w:rsidR="001033F5" w:rsidRPr="001033F5" w14:paraId="72E48AC4" w14:textId="77777777" w:rsidTr="001033F5">
        <w:trPr>
          <w:trHeight w:val="317"/>
        </w:trPr>
        <w:tc>
          <w:tcPr>
            <w:tcW w:w="2008" w:type="dxa"/>
            <w:tcBorders>
              <w:top w:val="nil"/>
              <w:left w:val="nil"/>
              <w:bottom w:val="nil"/>
              <w:right w:val="nil"/>
            </w:tcBorders>
            <w:noWrap/>
            <w:vAlign w:val="bottom"/>
          </w:tcPr>
          <w:p w14:paraId="51B55DE3" w14:textId="37524E7B" w:rsidR="001033F5" w:rsidRPr="001033F5" w:rsidRDefault="0040477F" w:rsidP="001033F5">
            <w:pPr>
              <w:rPr>
                <w:rFonts w:asciiTheme="minorBidi" w:hAnsiTheme="minorBidi" w:cstheme="minorBidi"/>
                <w:sz w:val="24"/>
                <w:lang w:eastAsia="en-GB"/>
              </w:rPr>
            </w:pPr>
            <w:r>
              <w:rPr>
                <w:rFonts w:asciiTheme="minorBidi" w:hAnsiTheme="minorBidi" w:cstheme="minorBidi"/>
                <w:sz w:val="24"/>
                <w:lang w:eastAsia="en-GB"/>
              </w:rPr>
              <w:t>Joe</w:t>
            </w:r>
            <w:r w:rsidR="001033F5">
              <w:rPr>
                <w:rFonts w:asciiTheme="minorBidi" w:hAnsiTheme="minorBidi" w:cstheme="minorBidi"/>
                <w:sz w:val="24"/>
                <w:lang w:eastAsia="en-GB"/>
              </w:rPr>
              <w:t xml:space="preserve">                </w:t>
            </w:r>
          </w:p>
        </w:tc>
        <w:tc>
          <w:tcPr>
            <w:tcW w:w="1837" w:type="dxa"/>
            <w:tcBorders>
              <w:top w:val="nil"/>
              <w:left w:val="nil"/>
              <w:bottom w:val="nil"/>
              <w:right w:val="nil"/>
            </w:tcBorders>
            <w:noWrap/>
            <w:vAlign w:val="bottom"/>
          </w:tcPr>
          <w:p w14:paraId="35DFA20F" w14:textId="53F4B399" w:rsidR="001033F5" w:rsidRPr="001033F5" w:rsidRDefault="0040477F" w:rsidP="001033F5">
            <w:pPr>
              <w:rPr>
                <w:rFonts w:asciiTheme="minorBidi" w:hAnsiTheme="minorBidi" w:cstheme="minorBidi"/>
                <w:sz w:val="24"/>
                <w:lang w:eastAsia="en-GB"/>
              </w:rPr>
            </w:pPr>
            <w:r>
              <w:rPr>
                <w:rFonts w:asciiTheme="minorBidi" w:hAnsiTheme="minorBidi" w:cstheme="minorBidi"/>
                <w:sz w:val="24"/>
                <w:lang w:eastAsia="en-GB"/>
              </w:rPr>
              <w:t>McBride</w:t>
            </w:r>
          </w:p>
        </w:tc>
        <w:tc>
          <w:tcPr>
            <w:tcW w:w="5813" w:type="dxa"/>
            <w:tcBorders>
              <w:top w:val="nil"/>
              <w:left w:val="nil"/>
              <w:bottom w:val="nil"/>
              <w:right w:val="nil"/>
            </w:tcBorders>
            <w:noWrap/>
            <w:vAlign w:val="bottom"/>
          </w:tcPr>
          <w:p w14:paraId="5F58F60F" w14:textId="77777777" w:rsidR="001033F5" w:rsidRPr="001033F5" w:rsidRDefault="001033F5" w:rsidP="001033F5">
            <w:pPr>
              <w:rPr>
                <w:rFonts w:asciiTheme="minorBidi" w:hAnsiTheme="minorBidi" w:cstheme="minorBidi"/>
                <w:sz w:val="24"/>
                <w:lang w:eastAsia="en-GB"/>
              </w:rPr>
            </w:pPr>
            <w:r>
              <w:rPr>
                <w:rFonts w:asciiTheme="minorBidi" w:hAnsiTheme="minorBidi" w:cstheme="minorBidi"/>
                <w:sz w:val="24"/>
                <w:lang w:eastAsia="en-GB"/>
              </w:rPr>
              <w:t>Catering Assistant</w:t>
            </w:r>
          </w:p>
        </w:tc>
      </w:tr>
      <w:tr w:rsidR="00271353" w:rsidRPr="00965478" w14:paraId="6F0007D4" w14:textId="77777777" w:rsidTr="004A270F">
        <w:trPr>
          <w:trHeight w:val="317"/>
        </w:trPr>
        <w:tc>
          <w:tcPr>
            <w:tcW w:w="2008" w:type="dxa"/>
            <w:tcBorders>
              <w:top w:val="nil"/>
              <w:left w:val="nil"/>
              <w:bottom w:val="nil"/>
              <w:right w:val="nil"/>
            </w:tcBorders>
            <w:noWrap/>
            <w:vAlign w:val="bottom"/>
          </w:tcPr>
          <w:p w14:paraId="44AC81EE" w14:textId="77777777" w:rsidR="00271353" w:rsidRPr="00965478" w:rsidRDefault="00271353" w:rsidP="00743B1F">
            <w:pPr>
              <w:rPr>
                <w:rFonts w:asciiTheme="minorBidi" w:hAnsiTheme="minorBidi" w:cstheme="minorBidi"/>
                <w:sz w:val="24"/>
                <w:lang w:eastAsia="en-GB"/>
              </w:rPr>
            </w:pPr>
          </w:p>
        </w:tc>
        <w:tc>
          <w:tcPr>
            <w:tcW w:w="1837" w:type="dxa"/>
            <w:tcBorders>
              <w:top w:val="nil"/>
              <w:left w:val="nil"/>
              <w:bottom w:val="nil"/>
              <w:right w:val="nil"/>
            </w:tcBorders>
            <w:noWrap/>
            <w:vAlign w:val="bottom"/>
          </w:tcPr>
          <w:p w14:paraId="290163B3" w14:textId="77777777" w:rsidR="00271353" w:rsidRPr="00965478" w:rsidRDefault="00271353" w:rsidP="00743B1F">
            <w:pPr>
              <w:rPr>
                <w:rFonts w:asciiTheme="minorBidi" w:hAnsiTheme="minorBidi" w:cstheme="minorBidi"/>
                <w:sz w:val="24"/>
                <w:lang w:eastAsia="en-GB"/>
              </w:rPr>
            </w:pPr>
          </w:p>
        </w:tc>
        <w:tc>
          <w:tcPr>
            <w:tcW w:w="5813" w:type="dxa"/>
            <w:tcBorders>
              <w:top w:val="nil"/>
              <w:left w:val="nil"/>
              <w:bottom w:val="nil"/>
              <w:right w:val="nil"/>
            </w:tcBorders>
            <w:noWrap/>
            <w:vAlign w:val="bottom"/>
          </w:tcPr>
          <w:p w14:paraId="355A9482" w14:textId="77777777" w:rsidR="00271353" w:rsidRPr="00965478" w:rsidRDefault="00271353" w:rsidP="00E363E7">
            <w:pPr>
              <w:rPr>
                <w:rFonts w:asciiTheme="minorBidi" w:hAnsiTheme="minorBidi" w:cstheme="minorBidi"/>
                <w:sz w:val="24"/>
                <w:lang w:eastAsia="en-GB"/>
              </w:rPr>
            </w:pPr>
          </w:p>
        </w:tc>
      </w:tr>
    </w:tbl>
    <w:p w14:paraId="6F395097" w14:textId="77777777" w:rsidR="00743B1F" w:rsidRDefault="00743B1F" w:rsidP="00E363E7">
      <w:pPr>
        <w:rPr>
          <w:sz w:val="24"/>
        </w:rPr>
      </w:pPr>
      <w:r w:rsidRPr="00965478">
        <w:t xml:space="preserve"> </w:t>
      </w:r>
      <w:r w:rsidRPr="00965478">
        <w:rPr>
          <w:sz w:val="24"/>
        </w:rPr>
        <w:tab/>
      </w:r>
      <w:r w:rsidR="00153D41">
        <w:rPr>
          <w:sz w:val="24"/>
        </w:rPr>
        <w:t xml:space="preserve">        </w:t>
      </w:r>
      <w:r w:rsidR="00153D41">
        <w:rPr>
          <w:sz w:val="24"/>
        </w:rPr>
        <w:tab/>
        <w:t xml:space="preserve"> </w:t>
      </w:r>
    </w:p>
    <w:p w14:paraId="04D5A55F" w14:textId="77777777" w:rsidR="00186340" w:rsidRPr="00965478" w:rsidRDefault="00186340" w:rsidP="00E363E7">
      <w:pPr>
        <w:rPr>
          <w:sz w:val="24"/>
        </w:rPr>
      </w:pPr>
      <w:r>
        <w:rPr>
          <w:sz w:val="24"/>
        </w:rPr>
        <w:t xml:space="preserve">                        </w:t>
      </w:r>
    </w:p>
    <w:p w14:paraId="1335F260" w14:textId="77777777" w:rsidR="00D17661" w:rsidRPr="00845CE2" w:rsidRDefault="00D17661" w:rsidP="00B161A1">
      <w:pPr>
        <w:pStyle w:val="BodyText2"/>
        <w:jc w:val="left"/>
        <w:rPr>
          <w:rFonts w:ascii="Arial" w:hAnsi="Arial" w:cs="Arial"/>
          <w:b w:val="0"/>
          <w:sz w:val="24"/>
          <w:szCs w:val="24"/>
        </w:rPr>
      </w:pPr>
    </w:p>
    <w:p w14:paraId="179FFD95" w14:textId="77777777" w:rsidR="00B80BBF" w:rsidRDefault="00B80BBF" w:rsidP="00B80BBF">
      <w:pPr>
        <w:pStyle w:val="BodyText2"/>
        <w:jc w:val="left"/>
        <w:rPr>
          <w:rFonts w:ascii="Arial" w:hAnsi="Arial" w:cs="Arial"/>
          <w:b w:val="0"/>
          <w:sz w:val="24"/>
          <w:szCs w:val="24"/>
        </w:rPr>
      </w:pPr>
    </w:p>
    <w:p w14:paraId="6FCFF326" w14:textId="77777777" w:rsidR="00743B1F" w:rsidRDefault="00743B1F" w:rsidP="00B80BBF">
      <w:pPr>
        <w:pStyle w:val="BodyText2"/>
        <w:jc w:val="left"/>
        <w:rPr>
          <w:rFonts w:ascii="Arial" w:hAnsi="Arial" w:cs="Arial"/>
          <w:b w:val="0"/>
          <w:sz w:val="24"/>
          <w:szCs w:val="24"/>
        </w:rPr>
      </w:pPr>
    </w:p>
    <w:p w14:paraId="17AFF796" w14:textId="77777777" w:rsidR="00743B1F" w:rsidRDefault="00743B1F" w:rsidP="00B80BBF">
      <w:pPr>
        <w:pStyle w:val="BodyText2"/>
        <w:jc w:val="left"/>
        <w:rPr>
          <w:rFonts w:ascii="Arial" w:hAnsi="Arial" w:cs="Arial"/>
          <w:b w:val="0"/>
          <w:sz w:val="24"/>
          <w:szCs w:val="24"/>
        </w:rPr>
      </w:pPr>
    </w:p>
    <w:p w14:paraId="54B9F5DB" w14:textId="77777777" w:rsidR="00711A6D" w:rsidRDefault="00711A6D" w:rsidP="00B80BBF">
      <w:pPr>
        <w:pStyle w:val="BodyText2"/>
        <w:jc w:val="left"/>
        <w:rPr>
          <w:rFonts w:ascii="Arial" w:hAnsi="Arial" w:cs="Arial"/>
          <w:b w:val="0"/>
          <w:sz w:val="24"/>
          <w:szCs w:val="24"/>
        </w:rPr>
      </w:pPr>
    </w:p>
    <w:p w14:paraId="7D19AD85" w14:textId="77777777" w:rsidR="00711A6D" w:rsidRDefault="00711A6D" w:rsidP="00B80BBF">
      <w:pPr>
        <w:pStyle w:val="BodyText2"/>
        <w:jc w:val="left"/>
        <w:rPr>
          <w:rFonts w:ascii="Arial" w:hAnsi="Arial" w:cs="Arial"/>
          <w:b w:val="0"/>
          <w:sz w:val="24"/>
          <w:szCs w:val="24"/>
        </w:rPr>
      </w:pPr>
    </w:p>
    <w:p w14:paraId="5D22B4C9" w14:textId="77777777" w:rsidR="00711A6D" w:rsidRDefault="00711A6D" w:rsidP="00B80BBF">
      <w:pPr>
        <w:pStyle w:val="BodyText2"/>
        <w:jc w:val="left"/>
        <w:rPr>
          <w:rFonts w:ascii="Arial" w:hAnsi="Arial" w:cs="Arial"/>
          <w:b w:val="0"/>
          <w:sz w:val="24"/>
          <w:szCs w:val="24"/>
        </w:rPr>
      </w:pPr>
    </w:p>
    <w:p w14:paraId="177E6B66" w14:textId="77777777" w:rsidR="00FA159B" w:rsidRDefault="00FA159B" w:rsidP="00743B1F">
      <w:pPr>
        <w:autoSpaceDE w:val="0"/>
        <w:autoSpaceDN w:val="0"/>
        <w:adjustRightInd w:val="0"/>
        <w:rPr>
          <w:rFonts w:eastAsiaTheme="minorHAnsi" w:cs="Arial"/>
          <w:b/>
          <w:bCs/>
          <w:color w:val="0070C0"/>
          <w:sz w:val="24"/>
          <w:u w:val="single"/>
        </w:rPr>
      </w:pPr>
    </w:p>
    <w:p w14:paraId="67EADC81" w14:textId="77777777" w:rsidR="00766E49" w:rsidRDefault="00766E49" w:rsidP="00743B1F">
      <w:pPr>
        <w:autoSpaceDE w:val="0"/>
        <w:autoSpaceDN w:val="0"/>
        <w:adjustRightInd w:val="0"/>
        <w:rPr>
          <w:rFonts w:eastAsiaTheme="minorHAnsi" w:cs="Arial"/>
          <w:b/>
          <w:bCs/>
          <w:color w:val="0070C0"/>
          <w:sz w:val="24"/>
          <w:u w:val="single"/>
        </w:rPr>
      </w:pPr>
    </w:p>
    <w:p w14:paraId="381A2066" w14:textId="77777777" w:rsidR="00766E49" w:rsidRPr="00766E49" w:rsidRDefault="00766E49" w:rsidP="00766E49">
      <w:pPr>
        <w:shd w:val="clear" w:color="auto" w:fill="FFFFFF"/>
        <w:spacing w:before="100" w:beforeAutospacing="1" w:after="165"/>
        <w:rPr>
          <w:rFonts w:cs="Arial"/>
          <w:color w:val="0070C0"/>
          <w:sz w:val="27"/>
          <w:szCs w:val="27"/>
          <w:lang w:eastAsia="en-GB"/>
        </w:rPr>
      </w:pPr>
      <w:r w:rsidRPr="00766E49">
        <w:rPr>
          <w:rFonts w:cs="Arial"/>
          <w:b/>
          <w:bCs/>
          <w:color w:val="0070C0"/>
          <w:sz w:val="24"/>
          <w:u w:val="single"/>
          <w:lang w:eastAsia="en-GB"/>
        </w:rPr>
        <w:t>Capacity</w:t>
      </w:r>
    </w:p>
    <w:p w14:paraId="5D59B33B"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Child Places: -</w:t>
      </w:r>
    </w:p>
    <w:p w14:paraId="553DD7E4" w14:textId="0E00F292"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xml:space="preserve">0 to 2-year-old places – </w:t>
      </w:r>
      <w:r w:rsidR="0040477F">
        <w:rPr>
          <w:rFonts w:cs="Arial"/>
          <w:color w:val="222222"/>
          <w:sz w:val="22"/>
          <w:szCs w:val="22"/>
          <w:lang w:eastAsia="en-GB"/>
        </w:rPr>
        <w:t>21</w:t>
      </w:r>
    </w:p>
    <w:p w14:paraId="40903087" w14:textId="706E528E"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xml:space="preserve">2 to 3-year-old places- </w:t>
      </w:r>
      <w:r w:rsidR="0040477F">
        <w:rPr>
          <w:rFonts w:cs="Arial"/>
          <w:color w:val="222222"/>
          <w:sz w:val="22"/>
          <w:szCs w:val="22"/>
          <w:lang w:eastAsia="en-GB"/>
        </w:rPr>
        <w:t>18</w:t>
      </w:r>
    </w:p>
    <w:p w14:paraId="76A277B1" w14:textId="782C4CE3"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xml:space="preserve">3 to 5-year-old places- </w:t>
      </w:r>
      <w:r w:rsidR="0040477F">
        <w:rPr>
          <w:rFonts w:cs="Arial"/>
          <w:color w:val="222222"/>
          <w:sz w:val="22"/>
          <w:szCs w:val="22"/>
          <w:lang w:eastAsia="en-GB"/>
        </w:rPr>
        <w:t>50</w:t>
      </w:r>
    </w:p>
    <w:p w14:paraId="51D6BA89" w14:textId="3743C2A0"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A maximum of 8</w:t>
      </w:r>
      <w:r w:rsidR="0040477F">
        <w:rPr>
          <w:rFonts w:cs="Arial"/>
          <w:color w:val="222222"/>
          <w:sz w:val="22"/>
          <w:szCs w:val="22"/>
          <w:lang w:eastAsia="en-GB"/>
        </w:rPr>
        <w:t>9</w:t>
      </w:r>
      <w:r w:rsidRPr="00766E49">
        <w:rPr>
          <w:rFonts w:cs="Arial"/>
          <w:color w:val="222222"/>
          <w:sz w:val="22"/>
          <w:szCs w:val="22"/>
          <w:lang w:eastAsia="en-GB"/>
        </w:rPr>
        <w:t xml:space="preserve"> children can attend the setting at one time.</w:t>
      </w:r>
    </w:p>
    <w:p w14:paraId="35BEEFB7"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We offer both term time and 52-week places. 1140 hours is allocated in block sessions.</w:t>
      </w:r>
    </w:p>
    <w:p w14:paraId="78FF0011"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Places are allocated in full time and part time sessions.</w:t>
      </w:r>
    </w:p>
    <w:p w14:paraId="69B27C0B"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Child places are allocated at the admissions panel.</w:t>
      </w:r>
    </w:p>
    <w:p w14:paraId="7F4D932D"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shd w:val="clear" w:color="auto" w:fill="FFFFFF"/>
          <w:lang w:eastAsia="en-GB"/>
        </w:rPr>
        <w:t>Applications for a place can be made at any time at the centre and these will all be considered at an admissions panel meeting, during which places will be allocated using Glasgow City Council’s Admissions and Charging Policy for Early Years. Emergency admissions may be considered on a temporary basis, depending on circumstances and needs.</w:t>
      </w:r>
    </w:p>
    <w:p w14:paraId="5E1415BD" w14:textId="77777777" w:rsidR="00766E49" w:rsidRPr="00766E49" w:rsidRDefault="00766E49" w:rsidP="00766E49">
      <w:pPr>
        <w:shd w:val="clear" w:color="auto" w:fill="FFFFFF"/>
        <w:spacing w:before="100" w:beforeAutospacing="1" w:after="165"/>
        <w:rPr>
          <w:rFonts w:cs="Arial"/>
          <w:color w:val="222222"/>
          <w:sz w:val="22"/>
          <w:szCs w:val="22"/>
          <w:lang w:eastAsia="en-GB"/>
        </w:rPr>
      </w:pPr>
      <w:r w:rsidRPr="00766E49">
        <w:rPr>
          <w:rFonts w:cs="Arial"/>
          <w:color w:val="222222"/>
          <w:sz w:val="22"/>
          <w:szCs w:val="22"/>
          <w:lang w:eastAsia="en-GB"/>
        </w:rPr>
        <w:t> Further details on the admission process can be found </w:t>
      </w:r>
      <w:hyperlink r:id="rId12" w:history="1">
        <w:r w:rsidRPr="00766E49">
          <w:rPr>
            <w:rFonts w:cs="Arial"/>
            <w:color w:val="0000FF"/>
            <w:sz w:val="22"/>
            <w:szCs w:val="22"/>
            <w:u w:val="single"/>
            <w:lang w:eastAsia="en-GB"/>
          </w:rPr>
          <w:t>he</w:t>
        </w:r>
        <w:r w:rsidRPr="00766E49">
          <w:rPr>
            <w:rFonts w:cs="Arial"/>
            <w:color w:val="0000FF"/>
            <w:sz w:val="22"/>
            <w:szCs w:val="22"/>
            <w:u w:val="single"/>
            <w:lang w:eastAsia="en-GB"/>
          </w:rPr>
          <w:t>r</w:t>
        </w:r>
        <w:r w:rsidRPr="00766E49">
          <w:rPr>
            <w:rFonts w:cs="Arial"/>
            <w:color w:val="0000FF"/>
            <w:sz w:val="22"/>
            <w:szCs w:val="22"/>
            <w:u w:val="single"/>
            <w:lang w:eastAsia="en-GB"/>
          </w:rPr>
          <w:t>e</w:t>
        </w:r>
      </w:hyperlink>
      <w:r w:rsidRPr="00766E49">
        <w:rPr>
          <w:rFonts w:cs="Arial"/>
          <w:color w:val="222222"/>
          <w:sz w:val="22"/>
          <w:szCs w:val="22"/>
          <w:lang w:eastAsia="en-GB"/>
        </w:rPr>
        <w:t>. </w:t>
      </w:r>
    </w:p>
    <w:p w14:paraId="4392DF2F" w14:textId="77777777" w:rsidR="00766E49" w:rsidRPr="00766E49" w:rsidRDefault="00766E49" w:rsidP="00766E49">
      <w:pPr>
        <w:shd w:val="clear" w:color="auto" w:fill="FFFFFF"/>
        <w:spacing w:before="100" w:beforeAutospacing="1" w:after="165"/>
        <w:rPr>
          <w:rFonts w:cs="Arial"/>
          <w:color w:val="0070C0"/>
          <w:sz w:val="27"/>
          <w:szCs w:val="27"/>
          <w:lang w:eastAsia="en-GB"/>
        </w:rPr>
      </w:pPr>
      <w:r w:rsidRPr="00766E49">
        <w:rPr>
          <w:rFonts w:cs="Arial"/>
          <w:b/>
          <w:bCs/>
          <w:color w:val="0070C0"/>
          <w:sz w:val="24"/>
          <w:u w:val="single"/>
          <w:lang w:eastAsia="en-GB"/>
        </w:rPr>
        <w:t>Enrolment</w:t>
      </w:r>
    </w:p>
    <w:p w14:paraId="7488DAA6" w14:textId="77777777" w:rsidR="00766E49" w:rsidRPr="00766E49" w:rsidRDefault="00766E49" w:rsidP="00766E49">
      <w:pPr>
        <w:shd w:val="clear" w:color="auto" w:fill="FFFFFF"/>
        <w:spacing w:before="100" w:beforeAutospacing="1" w:after="165"/>
        <w:rPr>
          <w:rFonts w:cs="Arial"/>
          <w:color w:val="222222"/>
          <w:sz w:val="24"/>
          <w:lang w:eastAsia="en-GB"/>
        </w:rPr>
      </w:pPr>
      <w:r w:rsidRPr="00766E49">
        <w:rPr>
          <w:rFonts w:cs="Arial"/>
          <w:color w:val="222222"/>
          <w:sz w:val="22"/>
          <w:szCs w:val="22"/>
          <w:lang w:eastAsia="en-GB"/>
        </w:rPr>
        <w:t>If a place has been allocated for your child. The Head of Centre will contact you to offer the place. If you accept the place a date and time will be arranged to come in to the nursery to visit and complete the necessary paper work. As part of the enrolment process the nursery arranges to visit you and your child at home. This is to promote building positive relationships with keyworker and your child in environment that they comfortable. After the home visit we will arrange for your child to begin to settle within the nursery. The settling in process is different for each child and family. We recommend that there is at least a two-week settling in time.</w:t>
      </w:r>
    </w:p>
    <w:p w14:paraId="41390492" w14:textId="77777777" w:rsidR="00766E49" w:rsidRPr="00766E49" w:rsidRDefault="00766E49" w:rsidP="00766E49">
      <w:pPr>
        <w:shd w:val="clear" w:color="auto" w:fill="FFFFFF"/>
        <w:spacing w:before="100" w:beforeAutospacing="1" w:after="100" w:afterAutospacing="1"/>
        <w:rPr>
          <w:rFonts w:cs="Arial"/>
          <w:color w:val="0070C0"/>
          <w:sz w:val="32"/>
          <w:szCs w:val="32"/>
          <w:lang w:eastAsia="en-GB"/>
        </w:rPr>
      </w:pPr>
      <w:r w:rsidRPr="00766E49">
        <w:rPr>
          <w:rFonts w:cs="Arial"/>
          <w:b/>
          <w:bCs/>
          <w:color w:val="0070C0"/>
          <w:sz w:val="24"/>
          <w:u w:val="single"/>
          <w:lang w:eastAsia="en-GB"/>
        </w:rPr>
        <w:t>Hours</w:t>
      </w:r>
    </w:p>
    <w:p w14:paraId="43712F07" w14:textId="77777777" w:rsidR="00766E49" w:rsidRPr="00766E49" w:rsidRDefault="00766E49" w:rsidP="00766E49">
      <w:pPr>
        <w:shd w:val="clear" w:color="auto" w:fill="FFFFFF"/>
        <w:spacing w:before="100" w:beforeAutospacing="1" w:after="100" w:afterAutospacing="1"/>
        <w:rPr>
          <w:rFonts w:cs="Arial"/>
          <w:color w:val="222222"/>
          <w:sz w:val="28"/>
          <w:szCs w:val="28"/>
          <w:lang w:eastAsia="en-GB"/>
        </w:rPr>
      </w:pPr>
      <w:r w:rsidRPr="00766E49">
        <w:rPr>
          <w:rFonts w:cs="Arial"/>
          <w:color w:val="222222"/>
          <w:sz w:val="22"/>
          <w:szCs w:val="22"/>
          <w:lang w:eastAsia="en-GB"/>
        </w:rPr>
        <w:t xml:space="preserve">The centre is opened between the hours of 8.00am and 5.30pm. We are a </w:t>
      </w:r>
      <w:proofErr w:type="gramStart"/>
      <w:r w:rsidRPr="00766E49">
        <w:rPr>
          <w:rFonts w:cs="Arial"/>
          <w:color w:val="222222"/>
          <w:sz w:val="22"/>
          <w:szCs w:val="22"/>
          <w:lang w:eastAsia="en-GB"/>
        </w:rPr>
        <w:t>52 week</w:t>
      </w:r>
      <w:proofErr w:type="gramEnd"/>
      <w:r w:rsidRPr="00766E49">
        <w:rPr>
          <w:rFonts w:cs="Arial"/>
          <w:color w:val="222222"/>
          <w:sz w:val="22"/>
          <w:szCs w:val="22"/>
          <w:lang w:eastAsia="en-GB"/>
        </w:rPr>
        <w:t xml:space="preserve"> establishment and we are closed only on statutory public holidays, in-service days, between Christmas and New Year and any other days identified by Glasgow City Council. </w:t>
      </w:r>
    </w:p>
    <w:p w14:paraId="6825FF26" w14:textId="77777777" w:rsidR="00766E49" w:rsidRPr="00766E49" w:rsidRDefault="00766E49" w:rsidP="00766E49">
      <w:pPr>
        <w:shd w:val="clear" w:color="auto" w:fill="FFFFFF"/>
        <w:spacing w:before="100" w:beforeAutospacing="1" w:after="100" w:afterAutospacing="1"/>
        <w:rPr>
          <w:rFonts w:cs="Arial"/>
          <w:color w:val="0070C0"/>
          <w:sz w:val="32"/>
          <w:szCs w:val="32"/>
          <w:lang w:eastAsia="en-GB"/>
        </w:rPr>
      </w:pPr>
      <w:r w:rsidRPr="00766E49">
        <w:rPr>
          <w:rFonts w:cs="Arial"/>
          <w:b/>
          <w:bCs/>
          <w:color w:val="0070C0"/>
          <w:sz w:val="24"/>
          <w:u w:val="single"/>
          <w:lang w:eastAsia="en-GB"/>
        </w:rPr>
        <w:t>Attendance at the Establishment</w:t>
      </w:r>
    </w:p>
    <w:p w14:paraId="14BA4C51" w14:textId="77777777" w:rsidR="00766E49" w:rsidRPr="00766E49" w:rsidRDefault="00766E49" w:rsidP="00766E49">
      <w:pPr>
        <w:shd w:val="clear" w:color="auto" w:fill="FFFFFF"/>
        <w:spacing w:before="100" w:beforeAutospacing="1" w:after="100" w:afterAutospacing="1"/>
        <w:rPr>
          <w:rFonts w:cs="Arial"/>
          <w:color w:val="222222"/>
          <w:sz w:val="27"/>
          <w:szCs w:val="27"/>
          <w:lang w:eastAsia="en-GB"/>
        </w:rPr>
      </w:pPr>
      <w:r w:rsidRPr="00766E49">
        <w:rPr>
          <w:rFonts w:cs="Arial"/>
          <w:color w:val="222222"/>
          <w:sz w:val="21"/>
          <w:szCs w:val="21"/>
          <w:lang w:eastAsia="en-GB"/>
        </w:rPr>
        <w:t>Children should attend regularly to get maximum benefit from their place. We would kindly ask if you could phone the centre to let us know if your child is off for any reason just to keep us informed. Thank you</w:t>
      </w:r>
      <w:r>
        <w:rPr>
          <w:rFonts w:cs="Arial"/>
          <w:color w:val="222222"/>
          <w:sz w:val="21"/>
          <w:szCs w:val="21"/>
          <w:lang w:eastAsia="en-GB"/>
        </w:rPr>
        <w:t>.</w:t>
      </w:r>
    </w:p>
    <w:p w14:paraId="4A0E8E66" w14:textId="77777777" w:rsidR="00766E49" w:rsidRDefault="00766E49" w:rsidP="00743B1F">
      <w:pPr>
        <w:autoSpaceDE w:val="0"/>
        <w:autoSpaceDN w:val="0"/>
        <w:adjustRightInd w:val="0"/>
        <w:rPr>
          <w:rFonts w:eastAsiaTheme="minorHAnsi" w:cs="Arial"/>
          <w:b/>
          <w:bCs/>
          <w:color w:val="0070C0"/>
          <w:sz w:val="24"/>
          <w:u w:val="single"/>
        </w:rPr>
      </w:pPr>
    </w:p>
    <w:p w14:paraId="2B79CA21" w14:textId="77777777" w:rsidR="00766E49" w:rsidRDefault="00766E49" w:rsidP="00743B1F">
      <w:pPr>
        <w:autoSpaceDE w:val="0"/>
        <w:autoSpaceDN w:val="0"/>
        <w:adjustRightInd w:val="0"/>
        <w:rPr>
          <w:rFonts w:eastAsiaTheme="minorHAnsi" w:cs="Arial"/>
          <w:b/>
          <w:bCs/>
          <w:color w:val="0070C0"/>
          <w:sz w:val="24"/>
          <w:u w:val="single"/>
        </w:rPr>
      </w:pPr>
    </w:p>
    <w:p w14:paraId="7A4C1D1D" w14:textId="77777777" w:rsidR="00766E49" w:rsidRDefault="00766E49" w:rsidP="00743B1F">
      <w:pPr>
        <w:autoSpaceDE w:val="0"/>
        <w:autoSpaceDN w:val="0"/>
        <w:adjustRightInd w:val="0"/>
        <w:rPr>
          <w:rFonts w:eastAsiaTheme="minorHAnsi" w:cs="Arial"/>
          <w:b/>
          <w:bCs/>
          <w:color w:val="0070C0"/>
          <w:sz w:val="24"/>
          <w:u w:val="single"/>
        </w:rPr>
      </w:pPr>
    </w:p>
    <w:p w14:paraId="5505EC87" w14:textId="77777777" w:rsidR="00766E49" w:rsidRDefault="00766E49" w:rsidP="00743B1F">
      <w:pPr>
        <w:autoSpaceDE w:val="0"/>
        <w:autoSpaceDN w:val="0"/>
        <w:adjustRightInd w:val="0"/>
        <w:rPr>
          <w:rFonts w:eastAsiaTheme="minorHAnsi" w:cs="Arial"/>
          <w:b/>
          <w:bCs/>
          <w:color w:val="0070C0"/>
          <w:sz w:val="24"/>
          <w:u w:val="single"/>
        </w:rPr>
      </w:pPr>
    </w:p>
    <w:p w14:paraId="5F4FCEC8" w14:textId="77777777" w:rsidR="00CD1B3D" w:rsidRDefault="00CD1B3D" w:rsidP="00743B1F">
      <w:pPr>
        <w:autoSpaceDE w:val="0"/>
        <w:autoSpaceDN w:val="0"/>
        <w:adjustRightInd w:val="0"/>
        <w:rPr>
          <w:rFonts w:eastAsiaTheme="minorHAnsi" w:cs="Arial"/>
          <w:b/>
          <w:bCs/>
          <w:color w:val="0070C0"/>
          <w:sz w:val="24"/>
          <w:u w:val="single"/>
        </w:rPr>
      </w:pPr>
    </w:p>
    <w:p w14:paraId="13BCC366" w14:textId="77777777" w:rsidR="00766E49" w:rsidRDefault="00766E49" w:rsidP="00743B1F">
      <w:pPr>
        <w:autoSpaceDE w:val="0"/>
        <w:autoSpaceDN w:val="0"/>
        <w:adjustRightInd w:val="0"/>
        <w:rPr>
          <w:rFonts w:eastAsiaTheme="minorHAnsi" w:cs="Arial"/>
          <w:b/>
          <w:bCs/>
          <w:color w:val="0070C0"/>
          <w:sz w:val="24"/>
          <w:u w:val="single"/>
        </w:rPr>
      </w:pPr>
    </w:p>
    <w:p w14:paraId="4BA0D361" w14:textId="77777777" w:rsidR="00766E49" w:rsidRDefault="00766E49" w:rsidP="00743B1F">
      <w:pPr>
        <w:autoSpaceDE w:val="0"/>
        <w:autoSpaceDN w:val="0"/>
        <w:adjustRightInd w:val="0"/>
        <w:rPr>
          <w:rFonts w:eastAsiaTheme="minorHAnsi" w:cs="Arial"/>
          <w:b/>
          <w:bCs/>
          <w:color w:val="0070C0"/>
          <w:sz w:val="24"/>
          <w:u w:val="single"/>
        </w:rPr>
      </w:pPr>
    </w:p>
    <w:p w14:paraId="73DA1A55" w14:textId="77777777" w:rsidR="00D8094C" w:rsidRDefault="00D8094C" w:rsidP="00965478">
      <w:pPr>
        <w:autoSpaceDE w:val="0"/>
        <w:autoSpaceDN w:val="0"/>
        <w:adjustRightInd w:val="0"/>
        <w:rPr>
          <w:rFonts w:eastAsiaTheme="minorHAnsi" w:cs="Arial"/>
          <w:b/>
          <w:bCs/>
          <w:color w:val="0070C0"/>
          <w:sz w:val="24"/>
          <w:u w:val="single"/>
        </w:rPr>
      </w:pPr>
    </w:p>
    <w:p w14:paraId="113136E0" w14:textId="62C4D070" w:rsidR="00FA159B" w:rsidRDefault="00FA159B" w:rsidP="00965478">
      <w:pPr>
        <w:autoSpaceDE w:val="0"/>
        <w:autoSpaceDN w:val="0"/>
        <w:adjustRightInd w:val="0"/>
        <w:rPr>
          <w:rFonts w:eastAsiaTheme="minorHAnsi" w:cs="Arial"/>
          <w:b/>
          <w:bCs/>
          <w:color w:val="0070C0"/>
          <w:sz w:val="24"/>
          <w:u w:val="single"/>
        </w:rPr>
      </w:pPr>
    </w:p>
    <w:p w14:paraId="2812FCED" w14:textId="6909F2B9" w:rsidR="00965478" w:rsidRDefault="00965478" w:rsidP="00965478">
      <w:pPr>
        <w:autoSpaceDE w:val="0"/>
        <w:autoSpaceDN w:val="0"/>
        <w:adjustRightInd w:val="0"/>
        <w:rPr>
          <w:rFonts w:eastAsiaTheme="minorHAnsi" w:cs="Arial"/>
          <w:b/>
          <w:bCs/>
          <w:color w:val="0070C0"/>
          <w:sz w:val="24"/>
          <w:u w:val="single"/>
        </w:rPr>
      </w:pPr>
      <w:r w:rsidRPr="00743B1F">
        <w:rPr>
          <w:rFonts w:eastAsiaTheme="minorHAnsi" w:cs="Arial"/>
          <w:b/>
          <w:bCs/>
          <w:color w:val="0070C0"/>
          <w:sz w:val="24"/>
          <w:u w:val="single"/>
        </w:rPr>
        <w:t xml:space="preserve">Clothing </w:t>
      </w:r>
    </w:p>
    <w:p w14:paraId="7B7DE9DC" w14:textId="77777777" w:rsidR="00965478" w:rsidRPr="00AF5CD9" w:rsidRDefault="00965478" w:rsidP="00965478">
      <w:pPr>
        <w:autoSpaceDE w:val="0"/>
        <w:autoSpaceDN w:val="0"/>
        <w:adjustRightInd w:val="0"/>
        <w:rPr>
          <w:rFonts w:eastAsiaTheme="minorHAnsi" w:cs="Arial"/>
          <w:color w:val="0070C0"/>
          <w:sz w:val="24"/>
        </w:rPr>
      </w:pPr>
    </w:p>
    <w:p w14:paraId="28818DFE" w14:textId="42D46609" w:rsidR="00965478" w:rsidRPr="004319BA" w:rsidRDefault="00965478" w:rsidP="00965478">
      <w:p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There are forms of dress which are unacceptable in the centre, such as items of clothing which: </w:t>
      </w:r>
    </w:p>
    <w:p w14:paraId="0D310080" w14:textId="44909446" w:rsidR="00965478" w:rsidRPr="004319BA" w:rsidRDefault="00965478" w:rsidP="00965478">
      <w:pPr>
        <w:numPr>
          <w:ilvl w:val="0"/>
          <w:numId w:val="4"/>
        </w:numPr>
        <w:autoSpaceDE w:val="0"/>
        <w:autoSpaceDN w:val="0"/>
        <w:adjustRightInd w:val="0"/>
        <w:rPr>
          <w:rFonts w:eastAsiaTheme="minorHAnsi" w:cs="Arial"/>
          <w:color w:val="000000"/>
          <w:sz w:val="22"/>
          <w:szCs w:val="22"/>
        </w:rPr>
      </w:pPr>
    </w:p>
    <w:p w14:paraId="2BECDCF5" w14:textId="463806C1"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potentially encourage faction (such as football colours): </w:t>
      </w:r>
    </w:p>
    <w:p w14:paraId="38E56E28" w14:textId="77777777"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could cause offence (such as anti-religious symbolism or political slogans); </w:t>
      </w:r>
    </w:p>
    <w:p w14:paraId="54BFD57D" w14:textId="04BB3733"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could cause health and safety difficulties such as </w:t>
      </w:r>
      <w:r w:rsidR="0040477F" w:rsidRPr="004319BA">
        <w:rPr>
          <w:rFonts w:eastAsiaTheme="minorHAnsi" w:cs="Arial"/>
          <w:color w:val="000000"/>
          <w:sz w:val="22"/>
          <w:szCs w:val="22"/>
        </w:rPr>
        <w:t>loose-fitting</w:t>
      </w:r>
      <w:r w:rsidRPr="004319BA">
        <w:rPr>
          <w:rFonts w:eastAsiaTheme="minorHAnsi" w:cs="Arial"/>
          <w:color w:val="000000"/>
          <w:sz w:val="22"/>
          <w:szCs w:val="22"/>
        </w:rPr>
        <w:t xml:space="preserve"> clothing </w:t>
      </w:r>
    </w:p>
    <w:p w14:paraId="5E6DF7E5" w14:textId="77777777" w:rsidR="00965478" w:rsidRPr="004319BA" w:rsidRDefault="00965478" w:rsidP="00965478">
      <w:pPr>
        <w:pStyle w:val="ListParagraph"/>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or dangling earrings </w:t>
      </w:r>
    </w:p>
    <w:p w14:paraId="3BCC0414" w14:textId="77777777"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carry advertising, particularly for alcohol or tobacco; and </w:t>
      </w:r>
    </w:p>
    <w:p w14:paraId="1CC53EB9" w14:textId="3EC0D137" w:rsidR="00965478" w:rsidRPr="004319BA" w:rsidRDefault="00965478" w:rsidP="00965478">
      <w:pPr>
        <w:pStyle w:val="ListParagraph"/>
        <w:numPr>
          <w:ilvl w:val="0"/>
          <w:numId w:val="8"/>
        </w:numPr>
        <w:autoSpaceDE w:val="0"/>
        <w:autoSpaceDN w:val="0"/>
        <w:adjustRightInd w:val="0"/>
        <w:rPr>
          <w:rFonts w:eastAsiaTheme="minorHAnsi" w:cs="Arial"/>
          <w:color w:val="000000"/>
          <w:sz w:val="22"/>
          <w:szCs w:val="22"/>
        </w:rPr>
      </w:pPr>
      <w:r w:rsidRPr="004319BA">
        <w:rPr>
          <w:rFonts w:eastAsiaTheme="minorHAnsi" w:cs="Arial"/>
          <w:color w:val="000000"/>
          <w:sz w:val="22"/>
          <w:szCs w:val="22"/>
        </w:rPr>
        <w:t xml:space="preserve">could be used to inflict damage on other children and young people, or to be used by others to do so. </w:t>
      </w:r>
    </w:p>
    <w:p w14:paraId="5603EF4F" w14:textId="243460BF" w:rsidR="00965478" w:rsidRDefault="00965478" w:rsidP="00965478">
      <w:pPr>
        <w:autoSpaceDE w:val="0"/>
        <w:autoSpaceDN w:val="0"/>
        <w:adjustRightInd w:val="0"/>
        <w:rPr>
          <w:rFonts w:eastAsiaTheme="minorHAnsi" w:cs="Arial"/>
          <w:color w:val="000000"/>
          <w:sz w:val="22"/>
          <w:szCs w:val="22"/>
        </w:rPr>
      </w:pPr>
    </w:p>
    <w:p w14:paraId="70009B10" w14:textId="7CB5F4F9" w:rsidR="004319BA" w:rsidRPr="00AF5CD9" w:rsidRDefault="004319BA" w:rsidP="004319BA">
      <w:pPr>
        <w:autoSpaceDE w:val="0"/>
        <w:autoSpaceDN w:val="0"/>
        <w:adjustRightInd w:val="0"/>
        <w:rPr>
          <w:rFonts w:eastAsiaTheme="minorHAnsi" w:cs="Arial"/>
          <w:color w:val="000000"/>
          <w:sz w:val="24"/>
        </w:rPr>
      </w:pPr>
      <w:r>
        <w:rPr>
          <w:rFonts w:eastAsiaTheme="minorHAnsi" w:cs="Arial"/>
          <w:color w:val="000000"/>
          <w:sz w:val="22"/>
          <w:szCs w:val="22"/>
        </w:rPr>
        <w:t xml:space="preserve">We ask that a spare change of clothes is provided for your child. This can be held in the cloth bag provided at your child’s allocated peg. </w:t>
      </w:r>
      <w:r w:rsidRPr="004319BA">
        <w:rPr>
          <w:rFonts w:eastAsiaTheme="minorHAnsi" w:cs="Arial"/>
          <w:color w:val="000000"/>
          <w:sz w:val="22"/>
          <w:szCs w:val="22"/>
        </w:rPr>
        <w:t xml:space="preserve">Names should be marked on all the child's belongings to prevent mistaken identity and suitable clothing should be worn to allow children to participate in all activities without fear of damage. Although staff endeavour to take care of your child's clothes etc., we are not insured for damage or loss. </w:t>
      </w:r>
    </w:p>
    <w:p w14:paraId="6249AE32" w14:textId="6E8EC32F" w:rsidR="004319BA" w:rsidRDefault="004319BA" w:rsidP="00965478">
      <w:pPr>
        <w:autoSpaceDE w:val="0"/>
        <w:autoSpaceDN w:val="0"/>
        <w:adjustRightInd w:val="0"/>
        <w:rPr>
          <w:rFonts w:eastAsiaTheme="minorHAnsi" w:cs="Arial"/>
          <w:color w:val="000000"/>
          <w:sz w:val="22"/>
          <w:szCs w:val="22"/>
        </w:rPr>
      </w:pPr>
    </w:p>
    <w:p w14:paraId="3FAC97E5" w14:textId="5E6ABFFA" w:rsidR="00E3623A" w:rsidRPr="00965478" w:rsidRDefault="00E3623A" w:rsidP="00743B1F">
      <w:pPr>
        <w:pStyle w:val="Default"/>
        <w:rPr>
          <w:sz w:val="23"/>
          <w:szCs w:val="23"/>
        </w:rPr>
      </w:pPr>
    </w:p>
    <w:p w14:paraId="5B4BFCF6" w14:textId="03FD2B9B" w:rsidR="00965478" w:rsidRDefault="00965478" w:rsidP="00965478">
      <w:pPr>
        <w:rPr>
          <w:rFonts w:eastAsiaTheme="minorHAnsi" w:cs="Arial"/>
          <w:b/>
          <w:bCs/>
          <w:color w:val="0070C0"/>
          <w:sz w:val="24"/>
          <w:u w:val="single"/>
        </w:rPr>
      </w:pPr>
      <w:r w:rsidRPr="00AA5816">
        <w:rPr>
          <w:rFonts w:eastAsiaTheme="minorHAnsi" w:cs="Arial"/>
          <w:b/>
          <w:bCs/>
          <w:color w:val="0070C0"/>
          <w:sz w:val="24"/>
          <w:u w:val="single"/>
        </w:rPr>
        <w:t xml:space="preserve">Meals </w:t>
      </w:r>
    </w:p>
    <w:p w14:paraId="0D34623B" w14:textId="78002FE2" w:rsidR="00E3623A" w:rsidRDefault="00E3623A" w:rsidP="00965478">
      <w:pPr>
        <w:rPr>
          <w:rFonts w:eastAsiaTheme="minorHAnsi" w:cs="Arial"/>
          <w:b/>
          <w:bCs/>
          <w:color w:val="0070C0"/>
          <w:sz w:val="24"/>
        </w:rPr>
      </w:pPr>
    </w:p>
    <w:p w14:paraId="2DA92463" w14:textId="47EF2804" w:rsidR="004319BA" w:rsidRPr="004319BA" w:rsidRDefault="004319BA" w:rsidP="00965478">
      <w:pPr>
        <w:rPr>
          <w:rFonts w:eastAsiaTheme="minorHAnsi" w:cs="Arial"/>
          <w:sz w:val="22"/>
          <w:szCs w:val="22"/>
        </w:rPr>
      </w:pPr>
      <w:r w:rsidRPr="004319BA">
        <w:rPr>
          <w:rFonts w:eastAsiaTheme="minorHAnsi" w:cs="Arial"/>
          <w:sz w:val="22"/>
          <w:szCs w:val="22"/>
        </w:rPr>
        <w:t xml:space="preserve">Snack and lunch </w:t>
      </w:r>
      <w:r w:rsidR="0040477F">
        <w:rPr>
          <w:rFonts w:eastAsiaTheme="minorHAnsi" w:cs="Arial"/>
          <w:sz w:val="22"/>
          <w:szCs w:val="22"/>
        </w:rPr>
        <w:t>are</w:t>
      </w:r>
      <w:r w:rsidRPr="004319BA">
        <w:rPr>
          <w:rFonts w:eastAsiaTheme="minorHAnsi" w:cs="Arial"/>
          <w:sz w:val="22"/>
          <w:szCs w:val="22"/>
        </w:rPr>
        <w:t xml:space="preserve"> provided within the centre. The menu for snack and lunch is available on our website or displayed within the nursery setting.</w:t>
      </w:r>
    </w:p>
    <w:p w14:paraId="4CE5B139" w14:textId="03DC4197" w:rsidR="004319BA" w:rsidRPr="004319BA" w:rsidRDefault="004319BA" w:rsidP="00965478">
      <w:pPr>
        <w:rPr>
          <w:rFonts w:eastAsiaTheme="minorHAnsi" w:cs="Arial"/>
          <w:sz w:val="22"/>
          <w:szCs w:val="22"/>
        </w:rPr>
      </w:pPr>
      <w:r w:rsidRPr="004319BA">
        <w:rPr>
          <w:rFonts w:eastAsiaTheme="minorHAnsi" w:cs="Arial"/>
          <w:sz w:val="22"/>
          <w:szCs w:val="22"/>
        </w:rPr>
        <w:t xml:space="preserve">If your child has any dietary or allergy </w:t>
      </w:r>
      <w:proofErr w:type="gramStart"/>
      <w:r w:rsidRPr="004319BA">
        <w:rPr>
          <w:rFonts w:eastAsiaTheme="minorHAnsi" w:cs="Arial"/>
          <w:sz w:val="22"/>
          <w:szCs w:val="22"/>
        </w:rPr>
        <w:t>requirements</w:t>
      </w:r>
      <w:proofErr w:type="gramEnd"/>
      <w:r w:rsidRPr="004319BA">
        <w:rPr>
          <w:rFonts w:eastAsiaTheme="minorHAnsi" w:cs="Arial"/>
          <w:sz w:val="22"/>
          <w:szCs w:val="22"/>
        </w:rPr>
        <w:t xml:space="preserve"> please state this in the application/ enrolment form prior to your child starting. If your child has a dietary requirement a medical letter must be provided to enable the correct diet is followed and provided for your child. If your child is bottle feeding or starting the weaning process this can be supported and provided within the setting. The details will be discussed during the enrolment process.</w:t>
      </w:r>
    </w:p>
    <w:p w14:paraId="29F3D792" w14:textId="3C8B490F" w:rsidR="0040477F" w:rsidRDefault="0040477F" w:rsidP="005A6505">
      <w:pPr>
        <w:rPr>
          <w:b/>
          <w:bCs/>
          <w:color w:val="0070C0"/>
          <w:sz w:val="24"/>
          <w:u w:val="single"/>
        </w:rPr>
      </w:pPr>
    </w:p>
    <w:p w14:paraId="793B9C96" w14:textId="0926992B" w:rsidR="0040477F" w:rsidRDefault="0040477F" w:rsidP="005A6505">
      <w:pPr>
        <w:rPr>
          <w:b/>
          <w:bCs/>
          <w:color w:val="0070C0"/>
          <w:sz w:val="24"/>
          <w:u w:val="single"/>
        </w:rPr>
      </w:pPr>
    </w:p>
    <w:p w14:paraId="307F4C57" w14:textId="2DCDF5F8" w:rsidR="0079241C" w:rsidRPr="00743B1F" w:rsidRDefault="005A6505" w:rsidP="005A6505">
      <w:pPr>
        <w:rPr>
          <w:b/>
          <w:bCs/>
          <w:color w:val="0070C0"/>
          <w:sz w:val="24"/>
          <w:u w:val="single"/>
        </w:rPr>
      </w:pPr>
      <w:r w:rsidRPr="00743B1F">
        <w:rPr>
          <w:b/>
          <w:bCs/>
          <w:color w:val="0070C0"/>
          <w:sz w:val="24"/>
          <w:u w:val="single"/>
        </w:rPr>
        <w:t>Establishment H</w:t>
      </w:r>
      <w:r w:rsidR="000464B5" w:rsidRPr="00743B1F">
        <w:rPr>
          <w:b/>
          <w:bCs/>
          <w:color w:val="0070C0"/>
          <w:sz w:val="24"/>
          <w:u w:val="single"/>
        </w:rPr>
        <w:t>oli</w:t>
      </w:r>
      <w:r w:rsidR="000D559B">
        <w:rPr>
          <w:b/>
          <w:bCs/>
          <w:color w:val="0070C0"/>
          <w:sz w:val="24"/>
          <w:u w:val="single"/>
        </w:rPr>
        <w:t>days and In-Service Days 20</w:t>
      </w:r>
      <w:r w:rsidR="00711A6D">
        <w:rPr>
          <w:b/>
          <w:bCs/>
          <w:color w:val="0070C0"/>
          <w:sz w:val="24"/>
          <w:u w:val="single"/>
        </w:rPr>
        <w:t>2</w:t>
      </w:r>
      <w:r w:rsidR="0040477F">
        <w:rPr>
          <w:b/>
          <w:bCs/>
          <w:color w:val="0070C0"/>
          <w:sz w:val="24"/>
          <w:u w:val="single"/>
        </w:rPr>
        <w:t>5</w:t>
      </w:r>
      <w:r w:rsidR="000D559B">
        <w:rPr>
          <w:b/>
          <w:bCs/>
          <w:color w:val="0070C0"/>
          <w:sz w:val="24"/>
          <w:u w:val="single"/>
        </w:rPr>
        <w:t>/</w:t>
      </w:r>
      <w:r w:rsidR="00711A6D">
        <w:rPr>
          <w:b/>
          <w:bCs/>
          <w:color w:val="0070C0"/>
          <w:sz w:val="24"/>
          <w:u w:val="single"/>
        </w:rPr>
        <w:t>2</w:t>
      </w:r>
      <w:r w:rsidR="0040477F">
        <w:rPr>
          <w:b/>
          <w:bCs/>
          <w:color w:val="0070C0"/>
          <w:sz w:val="24"/>
          <w:u w:val="single"/>
        </w:rPr>
        <w:t>6</w:t>
      </w:r>
    </w:p>
    <w:p w14:paraId="1EA0685E" w14:textId="6B83FA34" w:rsidR="000464B5" w:rsidRDefault="0040477F" w:rsidP="005A6505">
      <w:pPr>
        <w:rPr>
          <w:rFonts w:eastAsiaTheme="minorHAnsi" w:cs="Arial"/>
          <w:noProof/>
          <w:sz w:val="24"/>
        </w:rPr>
      </w:pPr>
      <w:r w:rsidRPr="0040477F">
        <w:rPr>
          <w:b/>
          <w:bCs/>
          <w:sz w:val="24"/>
          <w:u w:val="single"/>
        </w:rPr>
        <w:drawing>
          <wp:anchor distT="0" distB="0" distL="114300" distR="114300" simplePos="0" relativeHeight="251716608" behindDoc="0" locked="0" layoutInCell="1" allowOverlap="1" wp14:anchorId="6BBE4782" wp14:editId="7C05033E">
            <wp:simplePos x="0" y="0"/>
            <wp:positionH relativeFrom="page">
              <wp:align>center</wp:align>
            </wp:positionH>
            <wp:positionV relativeFrom="paragraph">
              <wp:posOffset>168275</wp:posOffset>
            </wp:positionV>
            <wp:extent cx="3181350" cy="4191000"/>
            <wp:effectExtent l="0" t="0" r="0" b="0"/>
            <wp:wrapNone/>
            <wp:docPr id="559311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1645" name=""/>
                    <pic:cNvPicPr/>
                  </pic:nvPicPr>
                  <pic:blipFill>
                    <a:blip r:embed="rId13">
                      <a:extLst>
                        <a:ext uri="{28A0092B-C50C-407E-A947-70E740481C1C}">
                          <a14:useLocalDpi xmlns:a14="http://schemas.microsoft.com/office/drawing/2010/main" val="0"/>
                        </a:ext>
                      </a:extLst>
                    </a:blip>
                    <a:stretch>
                      <a:fillRect/>
                    </a:stretch>
                  </pic:blipFill>
                  <pic:spPr>
                    <a:xfrm>
                      <a:off x="0" y="0"/>
                      <a:ext cx="3181350" cy="4191000"/>
                    </a:xfrm>
                    <a:prstGeom prst="rect">
                      <a:avLst/>
                    </a:prstGeom>
                  </pic:spPr>
                </pic:pic>
              </a:graphicData>
            </a:graphic>
            <wp14:sizeRelH relativeFrom="page">
              <wp14:pctWidth>0</wp14:pctWidth>
            </wp14:sizeRelH>
            <wp14:sizeRelV relativeFrom="page">
              <wp14:pctHeight>0</wp14:pctHeight>
            </wp14:sizeRelV>
          </wp:anchor>
        </w:drawing>
      </w:r>
    </w:p>
    <w:p w14:paraId="0AD0B1EC" w14:textId="29CD8E86" w:rsidR="00781662" w:rsidRDefault="00781662" w:rsidP="005A6505">
      <w:pPr>
        <w:rPr>
          <w:b/>
          <w:bCs/>
          <w:sz w:val="24"/>
          <w:u w:val="single"/>
        </w:rPr>
      </w:pPr>
    </w:p>
    <w:p w14:paraId="03466110" w14:textId="53BCC447" w:rsidR="00CD1B3D" w:rsidRDefault="00CD1B3D" w:rsidP="005A6505">
      <w:pPr>
        <w:rPr>
          <w:sz w:val="24"/>
        </w:rPr>
      </w:pPr>
    </w:p>
    <w:p w14:paraId="3E064A60" w14:textId="31F3D7FF" w:rsidR="00CD1B3D" w:rsidRDefault="00CD1B3D" w:rsidP="005A6505">
      <w:pPr>
        <w:rPr>
          <w:sz w:val="24"/>
        </w:rPr>
      </w:pPr>
    </w:p>
    <w:p w14:paraId="12601B1F" w14:textId="4846AB33" w:rsidR="00CD1B3D" w:rsidRDefault="00CD1B3D" w:rsidP="005A6505">
      <w:pPr>
        <w:rPr>
          <w:sz w:val="24"/>
        </w:rPr>
      </w:pPr>
    </w:p>
    <w:p w14:paraId="0BFD415E" w14:textId="00D92E4F" w:rsidR="00781662" w:rsidRDefault="00781662" w:rsidP="005A6505">
      <w:pPr>
        <w:rPr>
          <w:sz w:val="24"/>
        </w:rPr>
      </w:pPr>
    </w:p>
    <w:p w14:paraId="0DC1631B" w14:textId="33BA0278" w:rsidR="00CD1B3D" w:rsidRDefault="00CD1B3D" w:rsidP="00B80BBF">
      <w:pPr>
        <w:rPr>
          <w:bCs/>
          <w:color w:val="0070C0"/>
          <w:sz w:val="24"/>
        </w:rPr>
      </w:pPr>
    </w:p>
    <w:p w14:paraId="4F03BFE0" w14:textId="1EACFD7D" w:rsidR="00CD1B3D" w:rsidRDefault="00CD1B3D" w:rsidP="00B80BBF">
      <w:pPr>
        <w:rPr>
          <w:bCs/>
          <w:color w:val="0070C0"/>
          <w:sz w:val="24"/>
        </w:rPr>
      </w:pPr>
    </w:p>
    <w:p w14:paraId="5DE4CFA3" w14:textId="77777777" w:rsidR="00CD1B3D" w:rsidRDefault="00CD1B3D" w:rsidP="00B80BBF">
      <w:pPr>
        <w:rPr>
          <w:bCs/>
          <w:color w:val="0070C0"/>
          <w:sz w:val="24"/>
        </w:rPr>
      </w:pPr>
    </w:p>
    <w:p w14:paraId="2DFE8332" w14:textId="117FB97D" w:rsidR="00711A6D" w:rsidRDefault="00711A6D" w:rsidP="00B80BBF">
      <w:pPr>
        <w:rPr>
          <w:bCs/>
          <w:color w:val="0070C0"/>
          <w:sz w:val="24"/>
        </w:rPr>
      </w:pPr>
    </w:p>
    <w:p w14:paraId="17FBECFC" w14:textId="77777777" w:rsidR="00711A6D" w:rsidRDefault="00711A6D" w:rsidP="00B80BBF">
      <w:pPr>
        <w:rPr>
          <w:bCs/>
          <w:color w:val="0070C0"/>
          <w:sz w:val="24"/>
        </w:rPr>
      </w:pPr>
    </w:p>
    <w:p w14:paraId="36BF2E87" w14:textId="77777777" w:rsidR="00DB425B" w:rsidRDefault="00DB425B" w:rsidP="007A519B">
      <w:pPr>
        <w:rPr>
          <w:bCs/>
          <w:sz w:val="24"/>
        </w:rPr>
      </w:pPr>
    </w:p>
    <w:p w14:paraId="5F68C69C" w14:textId="77777777" w:rsidR="00CD1B3D" w:rsidRDefault="00CD1B3D" w:rsidP="007A519B">
      <w:pPr>
        <w:rPr>
          <w:bCs/>
          <w:sz w:val="24"/>
        </w:rPr>
      </w:pPr>
    </w:p>
    <w:p w14:paraId="51983925" w14:textId="77777777" w:rsidR="00CD1B3D" w:rsidRDefault="00CD1B3D" w:rsidP="007A519B">
      <w:pPr>
        <w:rPr>
          <w:bCs/>
          <w:sz w:val="24"/>
        </w:rPr>
      </w:pPr>
    </w:p>
    <w:p w14:paraId="57D51E8D" w14:textId="77777777" w:rsidR="00CD1B3D" w:rsidRDefault="00CD1B3D" w:rsidP="007A519B">
      <w:pPr>
        <w:rPr>
          <w:bCs/>
          <w:sz w:val="24"/>
        </w:rPr>
      </w:pPr>
    </w:p>
    <w:p w14:paraId="2601E675" w14:textId="77777777" w:rsidR="00CD1B3D" w:rsidRDefault="00CD1B3D" w:rsidP="007A519B">
      <w:pPr>
        <w:rPr>
          <w:bCs/>
          <w:sz w:val="24"/>
        </w:rPr>
      </w:pPr>
    </w:p>
    <w:p w14:paraId="31F2EB2D" w14:textId="77777777" w:rsidR="00CD1B3D" w:rsidRDefault="00CD1B3D" w:rsidP="007A519B">
      <w:pPr>
        <w:rPr>
          <w:bCs/>
          <w:sz w:val="24"/>
        </w:rPr>
      </w:pPr>
    </w:p>
    <w:p w14:paraId="4F34DA90" w14:textId="77777777" w:rsidR="00CD1B3D" w:rsidRDefault="00CD1B3D" w:rsidP="007A519B">
      <w:pPr>
        <w:rPr>
          <w:bCs/>
          <w:sz w:val="24"/>
        </w:rPr>
      </w:pPr>
    </w:p>
    <w:p w14:paraId="39B1AF83" w14:textId="77777777" w:rsidR="00CD1B3D" w:rsidRDefault="00CD1B3D" w:rsidP="007A519B">
      <w:pPr>
        <w:rPr>
          <w:bCs/>
          <w:sz w:val="24"/>
        </w:rPr>
      </w:pPr>
    </w:p>
    <w:p w14:paraId="70A70F53" w14:textId="77777777" w:rsidR="00CD1B3D" w:rsidRDefault="00CD1B3D" w:rsidP="007A519B">
      <w:pPr>
        <w:rPr>
          <w:bCs/>
          <w:sz w:val="24"/>
        </w:rPr>
      </w:pPr>
    </w:p>
    <w:p w14:paraId="5403E214" w14:textId="77777777" w:rsidR="00CD1B3D" w:rsidRDefault="00CD1B3D" w:rsidP="007A519B">
      <w:pPr>
        <w:rPr>
          <w:bCs/>
          <w:sz w:val="24"/>
        </w:rPr>
      </w:pPr>
    </w:p>
    <w:p w14:paraId="34050E14" w14:textId="77777777" w:rsidR="00CD1B3D" w:rsidRDefault="00CD1B3D" w:rsidP="007A519B">
      <w:pPr>
        <w:rPr>
          <w:bCs/>
          <w:sz w:val="24"/>
        </w:rPr>
      </w:pPr>
    </w:p>
    <w:p w14:paraId="40F9F5EC" w14:textId="77777777" w:rsidR="00CD1B3D" w:rsidRDefault="00CD1B3D" w:rsidP="007A519B">
      <w:pPr>
        <w:rPr>
          <w:bCs/>
          <w:sz w:val="24"/>
        </w:rPr>
      </w:pPr>
    </w:p>
    <w:p w14:paraId="505C44B6" w14:textId="77777777" w:rsidR="00CD1B3D" w:rsidRDefault="00CD1B3D" w:rsidP="007A519B">
      <w:pPr>
        <w:rPr>
          <w:bCs/>
          <w:sz w:val="24"/>
        </w:rPr>
      </w:pPr>
    </w:p>
    <w:p w14:paraId="7EC4DC1F" w14:textId="77777777" w:rsidR="00DB425B" w:rsidRPr="000517A0" w:rsidRDefault="00DB425B" w:rsidP="00DB425B">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Information in E</w:t>
      </w:r>
      <w:r w:rsidRPr="000517A0">
        <w:rPr>
          <w:rFonts w:eastAsiaTheme="minorHAnsi" w:cs="Arial"/>
          <w:b/>
          <w:bCs/>
          <w:color w:val="0070C0"/>
          <w:sz w:val="24"/>
          <w:u w:val="single"/>
        </w:rPr>
        <w:t xml:space="preserve">mergencies </w:t>
      </w:r>
    </w:p>
    <w:p w14:paraId="613D8194" w14:textId="77777777" w:rsidR="00DB425B" w:rsidRPr="005A6505" w:rsidRDefault="00DB425B" w:rsidP="00DB425B">
      <w:pPr>
        <w:autoSpaceDE w:val="0"/>
        <w:autoSpaceDN w:val="0"/>
        <w:adjustRightInd w:val="0"/>
        <w:rPr>
          <w:rFonts w:eastAsiaTheme="minorHAnsi" w:cs="Arial"/>
          <w:b/>
          <w:bCs/>
          <w:color w:val="000000"/>
          <w:sz w:val="23"/>
          <w:szCs w:val="23"/>
        </w:rPr>
      </w:pPr>
    </w:p>
    <w:p w14:paraId="0FA0EF66" w14:textId="77777777" w:rsidR="00DB425B" w:rsidRPr="00B8106A" w:rsidRDefault="00DB425B" w:rsidP="00B8106A">
      <w:pPr>
        <w:autoSpaceDE w:val="0"/>
        <w:autoSpaceDN w:val="0"/>
        <w:adjustRightInd w:val="0"/>
        <w:rPr>
          <w:rFonts w:eastAsiaTheme="minorHAnsi" w:cs="Arial"/>
          <w:color w:val="000000"/>
          <w:sz w:val="22"/>
          <w:szCs w:val="22"/>
        </w:rPr>
      </w:pPr>
      <w:r w:rsidRPr="00B8106A">
        <w:rPr>
          <w:rFonts w:eastAsiaTheme="minorHAnsi" w:cs="Arial"/>
          <w:color w:val="000000"/>
          <w:sz w:val="22"/>
          <w:szCs w:val="22"/>
        </w:rPr>
        <w:t xml:space="preserve">We make every effort to maintain a full educational service, but on some </w:t>
      </w:r>
      <w:r w:rsidR="00CD1B3D" w:rsidRPr="00B8106A">
        <w:rPr>
          <w:rFonts w:eastAsiaTheme="minorHAnsi" w:cs="Arial"/>
          <w:color w:val="000000"/>
          <w:sz w:val="22"/>
          <w:szCs w:val="22"/>
        </w:rPr>
        <w:t>occasions, circumstances</w:t>
      </w:r>
      <w:r w:rsidRPr="00B8106A">
        <w:rPr>
          <w:rFonts w:eastAsiaTheme="minorHAnsi" w:cs="Arial"/>
          <w:color w:val="000000"/>
          <w:sz w:val="22"/>
          <w:szCs w:val="22"/>
        </w:rPr>
        <w:t xml:space="preserve"> arise which lead to disruption. </w:t>
      </w:r>
      <w:r w:rsidR="001A45CB" w:rsidRPr="00B8106A">
        <w:rPr>
          <w:rFonts w:eastAsiaTheme="minorHAnsi" w:cs="Arial"/>
          <w:color w:val="000000"/>
          <w:sz w:val="22"/>
          <w:szCs w:val="22"/>
        </w:rPr>
        <w:t>Occasionally</w:t>
      </w:r>
      <w:r w:rsidRPr="00B8106A">
        <w:rPr>
          <w:rFonts w:eastAsiaTheme="minorHAnsi" w:cs="Arial"/>
          <w:color w:val="000000"/>
          <w:sz w:val="22"/>
          <w:szCs w:val="22"/>
        </w:rPr>
        <w:t xml:space="preserve"> </w:t>
      </w:r>
      <w:r w:rsidR="001A45CB" w:rsidRPr="00B8106A">
        <w:rPr>
          <w:rFonts w:eastAsiaTheme="minorHAnsi" w:cs="Arial"/>
          <w:color w:val="000000"/>
          <w:sz w:val="22"/>
          <w:szCs w:val="22"/>
        </w:rPr>
        <w:t>we may be affected by</w:t>
      </w:r>
      <w:r w:rsidRPr="00B8106A">
        <w:rPr>
          <w:rFonts w:eastAsiaTheme="minorHAnsi" w:cs="Arial"/>
          <w:color w:val="000000"/>
          <w:sz w:val="22"/>
          <w:szCs w:val="22"/>
        </w:rPr>
        <w:t xml:space="preserve"> for example, severe weather, </w:t>
      </w:r>
      <w:r w:rsidR="001A45CB" w:rsidRPr="00B8106A">
        <w:rPr>
          <w:rFonts w:eastAsiaTheme="minorHAnsi" w:cs="Arial"/>
          <w:color w:val="000000"/>
          <w:sz w:val="22"/>
          <w:szCs w:val="22"/>
        </w:rPr>
        <w:t xml:space="preserve">floods, </w:t>
      </w:r>
      <w:r w:rsidRPr="00B8106A">
        <w:rPr>
          <w:rFonts w:eastAsiaTheme="minorHAnsi" w:cs="Arial"/>
          <w:color w:val="000000"/>
          <w:sz w:val="22"/>
          <w:szCs w:val="22"/>
        </w:rPr>
        <w:t>power failures</w:t>
      </w:r>
      <w:r w:rsidR="001A45CB" w:rsidRPr="00B8106A">
        <w:rPr>
          <w:rFonts w:eastAsiaTheme="minorHAnsi" w:cs="Arial"/>
          <w:color w:val="000000"/>
          <w:sz w:val="22"/>
          <w:szCs w:val="22"/>
        </w:rPr>
        <w:t>,</w:t>
      </w:r>
      <w:r w:rsidRPr="00B8106A">
        <w:rPr>
          <w:rFonts w:eastAsiaTheme="minorHAnsi" w:cs="Arial"/>
          <w:color w:val="000000"/>
          <w:sz w:val="22"/>
          <w:szCs w:val="22"/>
        </w:rPr>
        <w:t xml:space="preserve"> or difficulties of fuel supply. In such cases we shall do all we can to let you know about the de</w:t>
      </w:r>
      <w:r w:rsidR="001A45CB" w:rsidRPr="00B8106A">
        <w:rPr>
          <w:rFonts w:eastAsiaTheme="minorHAnsi" w:cs="Arial"/>
          <w:color w:val="000000"/>
          <w:sz w:val="22"/>
          <w:szCs w:val="22"/>
        </w:rPr>
        <w:t xml:space="preserve">tails of closure or re-opening.   </w:t>
      </w:r>
    </w:p>
    <w:p w14:paraId="2C0CCD5C" w14:textId="77777777" w:rsidR="000D559B" w:rsidRDefault="000D559B" w:rsidP="008E56E5">
      <w:pPr>
        <w:autoSpaceDE w:val="0"/>
        <w:autoSpaceDN w:val="0"/>
        <w:adjustRightInd w:val="0"/>
        <w:rPr>
          <w:rFonts w:eastAsiaTheme="minorHAnsi" w:cs="Arial"/>
          <w:b/>
          <w:bCs/>
          <w:color w:val="0070C0"/>
          <w:sz w:val="24"/>
          <w:u w:val="single"/>
        </w:rPr>
      </w:pPr>
    </w:p>
    <w:p w14:paraId="022F09D5" w14:textId="77777777" w:rsidR="00CD3DF2" w:rsidRDefault="00743B1F" w:rsidP="00743B1F">
      <w:pPr>
        <w:autoSpaceDE w:val="0"/>
        <w:autoSpaceDN w:val="0"/>
        <w:adjustRightInd w:val="0"/>
        <w:rPr>
          <w:rFonts w:eastAsiaTheme="minorHAnsi" w:cs="Arial"/>
          <w:b/>
          <w:bCs/>
          <w:color w:val="0070C0"/>
          <w:sz w:val="23"/>
          <w:szCs w:val="23"/>
        </w:rPr>
      </w:pPr>
      <w:r>
        <w:rPr>
          <w:rFonts w:eastAsiaTheme="minorHAnsi" w:cs="Arial"/>
          <w:b/>
          <w:bCs/>
          <w:color w:val="0070C0"/>
          <w:sz w:val="32"/>
          <w:szCs w:val="32"/>
        </w:rPr>
        <w:t xml:space="preserve">Section 3 - </w:t>
      </w:r>
      <w:r w:rsidRPr="00477720">
        <w:rPr>
          <w:rFonts w:eastAsiaTheme="minorHAnsi" w:cs="Arial"/>
          <w:b/>
          <w:bCs/>
          <w:color w:val="0070C0"/>
          <w:sz w:val="32"/>
          <w:szCs w:val="32"/>
        </w:rPr>
        <w:t>Medical Information</w:t>
      </w:r>
      <w:r w:rsidRPr="00477720">
        <w:rPr>
          <w:rFonts w:eastAsiaTheme="minorHAnsi" w:cs="Arial"/>
          <w:b/>
          <w:bCs/>
          <w:color w:val="0070C0"/>
          <w:sz w:val="23"/>
          <w:szCs w:val="23"/>
        </w:rPr>
        <w:t xml:space="preserve">        </w:t>
      </w:r>
    </w:p>
    <w:p w14:paraId="6198E7D3" w14:textId="77777777" w:rsidR="00CD3DF2" w:rsidRPr="0066146F" w:rsidRDefault="00743B1F" w:rsidP="00CD3DF2">
      <w:pPr>
        <w:autoSpaceDE w:val="0"/>
        <w:autoSpaceDN w:val="0"/>
        <w:adjustRightInd w:val="0"/>
        <w:rPr>
          <w:rFonts w:eastAsiaTheme="minorHAnsi" w:cs="Arial"/>
          <w:b/>
          <w:bCs/>
          <w:color w:val="0070C0"/>
          <w:sz w:val="16"/>
          <w:szCs w:val="16"/>
        </w:rPr>
      </w:pPr>
      <w:r w:rsidRPr="00477720">
        <w:rPr>
          <w:rFonts w:eastAsiaTheme="minorHAnsi" w:cs="Arial"/>
          <w:b/>
          <w:bCs/>
          <w:color w:val="0070C0"/>
          <w:sz w:val="23"/>
          <w:szCs w:val="23"/>
        </w:rPr>
        <w:t xml:space="preserve">            </w:t>
      </w:r>
    </w:p>
    <w:p w14:paraId="42027361" w14:textId="77777777" w:rsidR="00CD3DF2" w:rsidRDefault="00743B1F" w:rsidP="00CD3DF2">
      <w:pPr>
        <w:autoSpaceDE w:val="0"/>
        <w:autoSpaceDN w:val="0"/>
        <w:adjustRightInd w:val="0"/>
        <w:rPr>
          <w:rFonts w:eastAsiaTheme="minorHAnsi" w:cs="Arial"/>
          <w:b/>
          <w:bCs/>
          <w:color w:val="0070C0"/>
          <w:sz w:val="24"/>
          <w:u w:val="single"/>
        </w:rPr>
      </w:pPr>
      <w:r w:rsidRPr="00477720">
        <w:rPr>
          <w:rFonts w:eastAsiaTheme="minorHAnsi" w:cs="Arial"/>
          <w:b/>
          <w:bCs/>
          <w:color w:val="0070C0"/>
          <w:sz w:val="23"/>
          <w:szCs w:val="23"/>
        </w:rPr>
        <w:t xml:space="preserve"> </w:t>
      </w:r>
      <w:r w:rsidR="00CD3DF2" w:rsidRPr="00CD3DF2">
        <w:rPr>
          <w:rFonts w:eastAsiaTheme="minorHAnsi" w:cs="Arial"/>
          <w:b/>
          <w:bCs/>
          <w:color w:val="0070C0"/>
          <w:sz w:val="24"/>
          <w:u w:val="single"/>
        </w:rPr>
        <w:t xml:space="preserve">What if your Child is Ill? </w:t>
      </w:r>
    </w:p>
    <w:p w14:paraId="73112607" w14:textId="77777777" w:rsidR="00CD3DF2" w:rsidRPr="0066146F" w:rsidRDefault="00CD3DF2" w:rsidP="00CD3DF2">
      <w:pPr>
        <w:autoSpaceDE w:val="0"/>
        <w:autoSpaceDN w:val="0"/>
        <w:adjustRightInd w:val="0"/>
        <w:rPr>
          <w:rFonts w:eastAsiaTheme="minorHAnsi" w:cs="Arial"/>
          <w:b/>
          <w:bCs/>
          <w:color w:val="0070C0"/>
          <w:sz w:val="16"/>
          <w:szCs w:val="16"/>
        </w:rPr>
      </w:pPr>
    </w:p>
    <w:p w14:paraId="73ECD9EB" w14:textId="77777777" w:rsidR="002E7408" w:rsidRDefault="002E7408" w:rsidP="002E7408">
      <w:pPr>
        <w:autoSpaceDE w:val="0"/>
        <w:autoSpaceDN w:val="0"/>
        <w:adjustRightInd w:val="0"/>
        <w:rPr>
          <w:rFonts w:eastAsiaTheme="minorHAnsi" w:cs="Arial"/>
          <w:sz w:val="24"/>
        </w:rPr>
      </w:pPr>
      <w:r>
        <w:rPr>
          <w:rFonts w:eastAsiaTheme="minorHAnsi" w:cs="Arial"/>
          <w:sz w:val="24"/>
        </w:rPr>
        <w:t>Children who have any possibly</w:t>
      </w:r>
      <w:r w:rsidR="00CD3DF2" w:rsidRPr="00E3623A">
        <w:rPr>
          <w:rFonts w:eastAsiaTheme="minorHAnsi" w:cs="Arial"/>
          <w:sz w:val="24"/>
        </w:rPr>
        <w:t xml:space="preserve"> infectious illness should in the first instance feel free to ask for advice from the centre</w:t>
      </w:r>
      <w:r>
        <w:rPr>
          <w:rFonts w:eastAsiaTheme="minorHAnsi" w:cs="Arial"/>
          <w:sz w:val="24"/>
        </w:rPr>
        <w:t>.</w:t>
      </w:r>
      <w:r w:rsidR="00CD3DF2" w:rsidRPr="00E3623A">
        <w:rPr>
          <w:rFonts w:eastAsiaTheme="minorHAnsi" w:cs="Arial"/>
          <w:sz w:val="24"/>
        </w:rPr>
        <w:t xml:space="preserve"> </w:t>
      </w:r>
      <w:r>
        <w:rPr>
          <w:rFonts w:eastAsiaTheme="minorHAnsi" w:cs="Arial"/>
          <w:sz w:val="24"/>
        </w:rPr>
        <w:t>W</w:t>
      </w:r>
      <w:r w:rsidR="00CD3DF2" w:rsidRPr="00E3623A">
        <w:rPr>
          <w:rFonts w:eastAsiaTheme="minorHAnsi" w:cs="Arial"/>
          <w:sz w:val="24"/>
        </w:rPr>
        <w:t xml:space="preserve">hen a diagnosis is made </w:t>
      </w:r>
      <w:r>
        <w:rPr>
          <w:rFonts w:eastAsiaTheme="minorHAnsi" w:cs="Arial"/>
          <w:sz w:val="24"/>
        </w:rPr>
        <w:t xml:space="preserve">by your GP, </w:t>
      </w:r>
      <w:r w:rsidR="00CD3DF2" w:rsidRPr="00E3623A">
        <w:rPr>
          <w:rFonts w:eastAsiaTheme="minorHAnsi" w:cs="Arial"/>
          <w:sz w:val="24"/>
        </w:rPr>
        <w:t xml:space="preserve">we would ask that your child does not attend the centre until </w:t>
      </w:r>
      <w:r>
        <w:rPr>
          <w:rFonts w:eastAsiaTheme="minorHAnsi" w:cs="Arial"/>
          <w:sz w:val="24"/>
        </w:rPr>
        <w:t>he/she</w:t>
      </w:r>
      <w:r w:rsidR="00CD3DF2" w:rsidRPr="00E3623A">
        <w:rPr>
          <w:rFonts w:eastAsiaTheme="minorHAnsi" w:cs="Arial"/>
          <w:sz w:val="24"/>
        </w:rPr>
        <w:t xml:space="preserve"> has recovered. </w:t>
      </w:r>
      <w:r>
        <w:rPr>
          <w:rFonts w:eastAsiaTheme="minorHAnsi" w:cs="Arial"/>
          <w:sz w:val="24"/>
        </w:rPr>
        <w:t xml:space="preserve"> </w:t>
      </w:r>
    </w:p>
    <w:p w14:paraId="6071047B" w14:textId="77777777" w:rsidR="002E7408" w:rsidRPr="0066146F" w:rsidRDefault="002E7408" w:rsidP="002E7408">
      <w:pPr>
        <w:autoSpaceDE w:val="0"/>
        <w:autoSpaceDN w:val="0"/>
        <w:adjustRightInd w:val="0"/>
        <w:rPr>
          <w:rFonts w:eastAsiaTheme="minorHAnsi" w:cs="Arial"/>
          <w:sz w:val="16"/>
          <w:szCs w:val="16"/>
        </w:rPr>
      </w:pPr>
    </w:p>
    <w:p w14:paraId="6AC5C31D" w14:textId="77777777" w:rsidR="00CD3DF2" w:rsidRPr="00E3623A" w:rsidRDefault="00CD3DF2" w:rsidP="00CD05CE">
      <w:pPr>
        <w:autoSpaceDE w:val="0"/>
        <w:autoSpaceDN w:val="0"/>
        <w:adjustRightInd w:val="0"/>
        <w:rPr>
          <w:rFonts w:eastAsiaTheme="minorHAnsi" w:cs="Arial"/>
          <w:sz w:val="24"/>
        </w:rPr>
      </w:pPr>
      <w:r w:rsidRPr="00E3623A">
        <w:rPr>
          <w:rFonts w:eastAsiaTheme="minorHAnsi" w:cs="Arial"/>
          <w:sz w:val="24"/>
        </w:rPr>
        <w:t>Medication can be given to your child if prescribed by a doctor. This medication must be clearly labelled</w:t>
      </w:r>
      <w:r w:rsidR="002E7408">
        <w:rPr>
          <w:rFonts w:eastAsiaTheme="minorHAnsi" w:cs="Arial"/>
          <w:sz w:val="24"/>
        </w:rPr>
        <w:t>,</w:t>
      </w:r>
      <w:r w:rsidRPr="00E3623A">
        <w:rPr>
          <w:rFonts w:eastAsiaTheme="minorHAnsi" w:cs="Arial"/>
          <w:sz w:val="24"/>
        </w:rPr>
        <w:t xml:space="preserve"> and you are asked to give your child the first dose of any medicine. Parents must fill in a consent form f</w:t>
      </w:r>
      <w:r w:rsidR="002E7408">
        <w:rPr>
          <w:rFonts w:eastAsiaTheme="minorHAnsi" w:cs="Arial"/>
          <w:sz w:val="24"/>
        </w:rPr>
        <w:t>or each course of treatment. If</w:t>
      </w:r>
      <w:r w:rsidRPr="00E3623A">
        <w:rPr>
          <w:rFonts w:eastAsiaTheme="minorHAnsi" w:cs="Arial"/>
          <w:sz w:val="24"/>
        </w:rPr>
        <w:t xml:space="preserve"> for any reason, your child is absent from nursery, please contact </w:t>
      </w:r>
      <w:r w:rsidR="002E7408">
        <w:rPr>
          <w:rFonts w:eastAsiaTheme="minorHAnsi" w:cs="Arial"/>
          <w:sz w:val="24"/>
        </w:rPr>
        <w:t>us</w:t>
      </w:r>
      <w:r w:rsidRPr="00E3623A">
        <w:rPr>
          <w:rFonts w:eastAsiaTheme="minorHAnsi" w:cs="Arial"/>
          <w:sz w:val="24"/>
        </w:rPr>
        <w:t xml:space="preserve"> to let us know. If your child becomes ill during their session at nursery, we will contact you</w:t>
      </w:r>
      <w:r w:rsidR="002E7408">
        <w:rPr>
          <w:rFonts w:eastAsiaTheme="minorHAnsi" w:cs="Arial"/>
          <w:sz w:val="24"/>
        </w:rPr>
        <w:t>,</w:t>
      </w:r>
      <w:r w:rsidRPr="00E3623A">
        <w:rPr>
          <w:rFonts w:eastAsiaTheme="minorHAnsi" w:cs="Arial"/>
          <w:sz w:val="24"/>
        </w:rPr>
        <w:t xml:space="preserve"> and you may be required to collect your child and seek medical advice. </w:t>
      </w:r>
      <w:r w:rsidR="00CD05CE">
        <w:rPr>
          <w:rFonts w:eastAsiaTheme="minorHAnsi" w:cs="Arial"/>
          <w:sz w:val="24"/>
        </w:rPr>
        <w:t>It is therefore extremely important that</w:t>
      </w:r>
      <w:r w:rsidRPr="00E3623A">
        <w:rPr>
          <w:rFonts w:eastAsiaTheme="minorHAnsi" w:cs="Arial"/>
          <w:sz w:val="24"/>
        </w:rPr>
        <w:t xml:space="preserve"> you </w:t>
      </w:r>
      <w:r w:rsidR="002E7408">
        <w:rPr>
          <w:rFonts w:eastAsiaTheme="minorHAnsi" w:cs="Arial"/>
          <w:sz w:val="24"/>
        </w:rPr>
        <w:t xml:space="preserve">keep us informed of </w:t>
      </w:r>
      <w:r w:rsidRPr="00E3623A">
        <w:rPr>
          <w:rFonts w:eastAsiaTheme="minorHAnsi" w:cs="Arial"/>
          <w:sz w:val="24"/>
        </w:rPr>
        <w:t>any change</w:t>
      </w:r>
      <w:r w:rsidR="002E7408">
        <w:rPr>
          <w:rFonts w:eastAsiaTheme="minorHAnsi" w:cs="Arial"/>
          <w:sz w:val="24"/>
        </w:rPr>
        <w:t>s</w:t>
      </w:r>
      <w:r w:rsidRPr="00E3623A">
        <w:rPr>
          <w:rFonts w:eastAsiaTheme="minorHAnsi" w:cs="Arial"/>
          <w:sz w:val="24"/>
        </w:rPr>
        <w:t xml:space="preserve"> </w:t>
      </w:r>
      <w:r w:rsidR="002E7408">
        <w:rPr>
          <w:rFonts w:eastAsiaTheme="minorHAnsi" w:cs="Arial"/>
          <w:sz w:val="24"/>
        </w:rPr>
        <w:t>to</w:t>
      </w:r>
      <w:r w:rsidRPr="00E3623A">
        <w:rPr>
          <w:rFonts w:eastAsiaTheme="minorHAnsi" w:cs="Arial"/>
          <w:sz w:val="24"/>
        </w:rPr>
        <w:t xml:space="preserve"> </w:t>
      </w:r>
      <w:r w:rsidR="002E7408">
        <w:rPr>
          <w:rFonts w:eastAsiaTheme="minorHAnsi" w:cs="Arial"/>
          <w:sz w:val="24"/>
        </w:rPr>
        <w:t xml:space="preserve">your </w:t>
      </w:r>
      <w:r w:rsidRPr="00E3623A">
        <w:rPr>
          <w:rFonts w:eastAsiaTheme="minorHAnsi" w:cs="Arial"/>
          <w:sz w:val="24"/>
        </w:rPr>
        <w:t>contact details</w:t>
      </w:r>
      <w:r w:rsidR="002E7408">
        <w:rPr>
          <w:rFonts w:eastAsiaTheme="minorHAnsi" w:cs="Arial"/>
          <w:sz w:val="24"/>
        </w:rPr>
        <w:t>.</w:t>
      </w:r>
      <w:r w:rsidRPr="00E3623A">
        <w:rPr>
          <w:rFonts w:eastAsiaTheme="minorHAnsi" w:cs="Arial"/>
          <w:sz w:val="24"/>
        </w:rPr>
        <w:t xml:space="preserve"> </w:t>
      </w:r>
    </w:p>
    <w:p w14:paraId="3FDB26F9" w14:textId="77777777" w:rsidR="00743B1F" w:rsidRPr="0066146F" w:rsidRDefault="00743B1F" w:rsidP="005A6505">
      <w:pPr>
        <w:rPr>
          <w:sz w:val="16"/>
          <w:szCs w:val="16"/>
        </w:rPr>
      </w:pPr>
    </w:p>
    <w:p w14:paraId="5572E69D" w14:textId="77777777" w:rsidR="006805B5" w:rsidRPr="00E3623A" w:rsidRDefault="006805B5" w:rsidP="006805B5">
      <w:pPr>
        <w:autoSpaceDE w:val="0"/>
        <w:autoSpaceDN w:val="0"/>
        <w:adjustRightInd w:val="0"/>
        <w:rPr>
          <w:rFonts w:ascii="ArialMT" w:eastAsiaTheme="minorHAnsi" w:hAnsi="ArialMT" w:cs="ArialMT"/>
          <w:b/>
          <w:bCs/>
          <w:color w:val="0070C0"/>
          <w:sz w:val="24"/>
          <w:u w:val="single"/>
        </w:rPr>
      </w:pPr>
      <w:r w:rsidRPr="00E3623A">
        <w:rPr>
          <w:rFonts w:ascii="ArialMT" w:eastAsiaTheme="minorHAnsi" w:hAnsi="ArialMT" w:cs="ArialMT"/>
          <w:b/>
          <w:bCs/>
          <w:color w:val="0070C0"/>
          <w:sz w:val="24"/>
          <w:u w:val="single"/>
        </w:rPr>
        <w:t>Child Welfare and Safety</w:t>
      </w:r>
    </w:p>
    <w:p w14:paraId="3405EBCE" w14:textId="77777777" w:rsidR="00E3623A" w:rsidRPr="006C5BE1" w:rsidRDefault="00E3623A" w:rsidP="006805B5">
      <w:pPr>
        <w:autoSpaceDE w:val="0"/>
        <w:autoSpaceDN w:val="0"/>
        <w:adjustRightInd w:val="0"/>
        <w:rPr>
          <w:rFonts w:asciiTheme="minorBidi" w:eastAsiaTheme="minorHAnsi" w:hAnsiTheme="minorBidi" w:cstheme="minorBidi"/>
          <w:b/>
          <w:bCs/>
          <w:sz w:val="22"/>
          <w:szCs w:val="22"/>
          <w:u w:val="single"/>
        </w:rPr>
      </w:pPr>
    </w:p>
    <w:p w14:paraId="6233FE59" w14:textId="77777777" w:rsidR="006805B5" w:rsidRPr="0088531B" w:rsidRDefault="006805B5" w:rsidP="006805B5">
      <w:pPr>
        <w:autoSpaceDE w:val="0"/>
        <w:autoSpaceDN w:val="0"/>
        <w:adjustRightInd w:val="0"/>
        <w:rPr>
          <w:rFonts w:asciiTheme="minorBidi" w:eastAsiaTheme="minorHAnsi" w:hAnsiTheme="minorBidi" w:cstheme="minorBidi"/>
          <w:sz w:val="24"/>
        </w:rPr>
      </w:pPr>
      <w:r w:rsidRPr="0088531B">
        <w:rPr>
          <w:rFonts w:asciiTheme="minorBidi" w:eastAsiaTheme="minorHAnsi" w:hAnsiTheme="minorBidi" w:cstheme="minorBidi"/>
          <w:sz w:val="24"/>
        </w:rPr>
        <w:t>All educational establishments must take positive steps to help children protect themselves</w:t>
      </w:r>
      <w:r w:rsidR="00CD05CE">
        <w:rPr>
          <w:rFonts w:asciiTheme="minorBidi" w:eastAsiaTheme="minorHAnsi" w:hAnsiTheme="minorBidi" w:cstheme="minorBidi"/>
          <w:sz w:val="24"/>
        </w:rPr>
        <w:t>,</w:t>
      </w:r>
      <w:r w:rsidRPr="0088531B">
        <w:rPr>
          <w:rFonts w:asciiTheme="minorBidi" w:eastAsiaTheme="minorHAnsi" w:hAnsiTheme="minorBidi" w:cstheme="minorBidi"/>
          <w:sz w:val="24"/>
        </w:rPr>
        <w:t xml:space="preserve"> by ensuring that programmes of health and personal safety are</w:t>
      </w:r>
    </w:p>
    <w:p w14:paraId="7FB1853A" w14:textId="77777777" w:rsidR="006805B5" w:rsidRDefault="006805B5" w:rsidP="006805B5">
      <w:pPr>
        <w:autoSpaceDE w:val="0"/>
        <w:autoSpaceDN w:val="0"/>
        <w:adjustRightInd w:val="0"/>
        <w:rPr>
          <w:rFonts w:asciiTheme="minorBidi" w:eastAsiaTheme="minorHAnsi" w:hAnsiTheme="minorBidi" w:cstheme="minorBidi"/>
          <w:sz w:val="24"/>
        </w:rPr>
      </w:pPr>
      <w:r w:rsidRPr="0088531B">
        <w:rPr>
          <w:rFonts w:asciiTheme="minorBidi" w:eastAsiaTheme="minorHAnsi" w:hAnsiTheme="minorBidi" w:cstheme="minorBidi"/>
          <w:sz w:val="24"/>
        </w:rPr>
        <w:t>central to the curriculum.</w:t>
      </w:r>
    </w:p>
    <w:p w14:paraId="58510DA9" w14:textId="77777777" w:rsidR="00CD05CE" w:rsidRPr="0088531B" w:rsidRDefault="00CD05CE" w:rsidP="006805B5">
      <w:pPr>
        <w:autoSpaceDE w:val="0"/>
        <w:autoSpaceDN w:val="0"/>
        <w:adjustRightInd w:val="0"/>
        <w:rPr>
          <w:rFonts w:asciiTheme="minorBidi" w:eastAsiaTheme="minorHAnsi" w:hAnsiTheme="minorBidi" w:cstheme="minorBidi"/>
          <w:color w:val="000000"/>
          <w:sz w:val="24"/>
        </w:rPr>
      </w:pPr>
    </w:p>
    <w:p w14:paraId="3885F585" w14:textId="77777777" w:rsidR="005A6505" w:rsidRPr="0088531B" w:rsidRDefault="00CD05CE" w:rsidP="005A6505">
      <w:pPr>
        <w:autoSpaceDE w:val="0"/>
        <w:autoSpaceDN w:val="0"/>
        <w:adjustRightInd w:val="0"/>
        <w:rPr>
          <w:rFonts w:asciiTheme="minorBidi" w:eastAsiaTheme="minorHAnsi" w:hAnsiTheme="minorBidi" w:cstheme="minorBidi"/>
          <w:color w:val="000000"/>
          <w:sz w:val="24"/>
        </w:rPr>
      </w:pPr>
      <w:r>
        <w:rPr>
          <w:rFonts w:asciiTheme="minorBidi" w:eastAsiaTheme="minorHAnsi" w:hAnsiTheme="minorBidi" w:cstheme="minorBidi"/>
          <w:color w:val="000000"/>
          <w:sz w:val="24"/>
        </w:rPr>
        <w:t>We</w:t>
      </w:r>
      <w:r w:rsidR="005A6505" w:rsidRPr="0088531B">
        <w:rPr>
          <w:rFonts w:asciiTheme="minorBidi" w:eastAsiaTheme="minorHAnsi" w:hAnsiTheme="minorBidi" w:cstheme="minorBidi"/>
          <w:color w:val="000000"/>
          <w:sz w:val="24"/>
        </w:rPr>
        <w:t xml:space="preserve"> must create and maintain a positive ethos and climate which actively promotes child welfare and a safe environment by: </w:t>
      </w:r>
    </w:p>
    <w:p w14:paraId="0628C317" w14:textId="77777777" w:rsidR="005A6505" w:rsidRPr="0088531B" w:rsidRDefault="005A6505" w:rsidP="006805B5">
      <w:pPr>
        <w:autoSpaceDE w:val="0"/>
        <w:autoSpaceDN w:val="0"/>
        <w:adjustRightInd w:val="0"/>
        <w:rPr>
          <w:rFonts w:asciiTheme="minorBidi" w:eastAsiaTheme="minorHAnsi" w:hAnsiTheme="minorBidi" w:cstheme="minorBidi"/>
          <w:color w:val="000000"/>
          <w:sz w:val="24"/>
        </w:rPr>
      </w:pPr>
    </w:p>
    <w:p w14:paraId="64D0FFAD" w14:textId="77777777" w:rsidR="005A6505" w:rsidRPr="0088531B" w:rsidRDefault="005A6505" w:rsidP="00615558">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ensuring that children are respected and listened to; </w:t>
      </w:r>
    </w:p>
    <w:p w14:paraId="40ED8423" w14:textId="77777777" w:rsidR="005A6505" w:rsidRPr="0088531B" w:rsidRDefault="005A6505" w:rsidP="00615558">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ensuring that programmes of health and personal safety are central to the curriculum; </w:t>
      </w:r>
    </w:p>
    <w:p w14:paraId="72F308F4" w14:textId="77777777" w:rsidR="005A6505" w:rsidRPr="0088531B" w:rsidRDefault="005A6505" w:rsidP="00615558">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ensuring that staff are aware of child protection issues and procedures; </w:t>
      </w:r>
    </w:p>
    <w:p w14:paraId="70AB7B76" w14:textId="77777777" w:rsidR="005A6505" w:rsidRDefault="005A6505" w:rsidP="003424DB">
      <w:pPr>
        <w:pStyle w:val="ListParagraph"/>
        <w:numPr>
          <w:ilvl w:val="0"/>
          <w:numId w:val="9"/>
        </w:num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 xml:space="preserve">establishing and maintaining close working relationships and arrangements with all other agencies to make sure that professionals collaborate effectively in protecting children. </w:t>
      </w:r>
    </w:p>
    <w:p w14:paraId="7DAC63C3" w14:textId="77777777" w:rsidR="00CD05CE" w:rsidRPr="0066146F" w:rsidRDefault="00CD05CE" w:rsidP="00CD05CE">
      <w:pPr>
        <w:pStyle w:val="ListParagraph"/>
        <w:autoSpaceDE w:val="0"/>
        <w:autoSpaceDN w:val="0"/>
        <w:adjustRightInd w:val="0"/>
        <w:rPr>
          <w:rFonts w:asciiTheme="minorBidi" w:eastAsiaTheme="minorHAnsi" w:hAnsiTheme="minorBidi" w:cstheme="minorBidi"/>
          <w:color w:val="000000"/>
          <w:sz w:val="16"/>
          <w:szCs w:val="16"/>
        </w:rPr>
      </w:pPr>
    </w:p>
    <w:p w14:paraId="597C2075" w14:textId="77777777" w:rsidR="00CD05CE" w:rsidRDefault="005A6505" w:rsidP="00CD05CE">
      <w:pPr>
        <w:autoSpaceDE w:val="0"/>
        <w:autoSpaceDN w:val="0"/>
        <w:adjustRightInd w:val="0"/>
        <w:rPr>
          <w:rFonts w:asciiTheme="minorBidi" w:eastAsiaTheme="minorHAnsi" w:hAnsiTheme="minorBidi" w:cstheme="minorBidi"/>
          <w:color w:val="000000"/>
          <w:sz w:val="24"/>
        </w:rPr>
      </w:pPr>
      <w:r w:rsidRPr="0088531B">
        <w:rPr>
          <w:rFonts w:asciiTheme="minorBidi" w:eastAsiaTheme="minorHAnsi" w:hAnsiTheme="minorBidi" w:cstheme="minorBidi"/>
          <w:color w:val="000000"/>
          <w:sz w:val="24"/>
        </w:rPr>
        <w:t>Should any member of staff have concerns regarding the welfare or safety of any child they must report these concerns to the Head of Establishment</w:t>
      </w:r>
      <w:r w:rsidR="00FD1E75" w:rsidRPr="0088531B">
        <w:rPr>
          <w:rFonts w:asciiTheme="minorBidi" w:eastAsiaTheme="minorHAnsi" w:hAnsiTheme="minorBidi" w:cstheme="minorBidi"/>
          <w:color w:val="000000"/>
          <w:sz w:val="24"/>
        </w:rPr>
        <w:t xml:space="preserve">, </w:t>
      </w:r>
      <w:r w:rsidRPr="0088531B">
        <w:rPr>
          <w:rFonts w:asciiTheme="minorBidi" w:eastAsiaTheme="minorHAnsi" w:hAnsiTheme="minorBidi" w:cstheme="minorBidi"/>
          <w:color w:val="000000"/>
          <w:sz w:val="24"/>
        </w:rPr>
        <w:t>or</w:t>
      </w:r>
      <w:r w:rsidR="00FD1E75" w:rsidRPr="0088531B">
        <w:rPr>
          <w:rFonts w:asciiTheme="minorBidi" w:eastAsiaTheme="minorHAnsi" w:hAnsiTheme="minorBidi" w:cstheme="minorBidi"/>
          <w:color w:val="000000"/>
          <w:sz w:val="24"/>
        </w:rPr>
        <w:t xml:space="preserve"> the person deputising for the H</w:t>
      </w:r>
      <w:r w:rsidRPr="0088531B">
        <w:rPr>
          <w:rFonts w:asciiTheme="minorBidi" w:eastAsiaTheme="minorHAnsi" w:hAnsiTheme="minorBidi" w:cstheme="minorBidi"/>
          <w:color w:val="000000"/>
          <w:sz w:val="24"/>
        </w:rPr>
        <w:t>ea</w:t>
      </w:r>
      <w:r w:rsidR="00FD1E75" w:rsidRPr="0088531B">
        <w:rPr>
          <w:rFonts w:asciiTheme="minorBidi" w:eastAsiaTheme="minorHAnsi" w:hAnsiTheme="minorBidi" w:cstheme="minorBidi"/>
          <w:color w:val="000000"/>
          <w:sz w:val="24"/>
        </w:rPr>
        <w:t>d of Establishment. He/s</w:t>
      </w:r>
      <w:r w:rsidRPr="0088531B">
        <w:rPr>
          <w:rFonts w:asciiTheme="minorBidi" w:eastAsiaTheme="minorHAnsi" w:hAnsiTheme="minorBidi" w:cstheme="minorBidi"/>
          <w:color w:val="000000"/>
          <w:sz w:val="24"/>
        </w:rPr>
        <w:t>he after judging that there may be grounds for concern regarding the welfare or safety of any child</w:t>
      </w:r>
      <w:r w:rsidR="00CD05CE">
        <w:rPr>
          <w:rFonts w:asciiTheme="minorBidi" w:eastAsiaTheme="minorHAnsi" w:hAnsiTheme="minorBidi" w:cstheme="minorBidi"/>
          <w:color w:val="000000"/>
          <w:sz w:val="24"/>
        </w:rPr>
        <w:t>,</w:t>
      </w:r>
      <w:r w:rsidRPr="0088531B">
        <w:rPr>
          <w:rFonts w:asciiTheme="minorBidi" w:eastAsiaTheme="minorHAnsi" w:hAnsiTheme="minorBidi" w:cstheme="minorBidi"/>
          <w:color w:val="000000"/>
          <w:sz w:val="24"/>
        </w:rPr>
        <w:t xml:space="preserve"> must then immediately advise the duty Senior Social Worker at the local Social Work Services </w:t>
      </w:r>
    </w:p>
    <w:p w14:paraId="09F602A5" w14:textId="77777777" w:rsidR="008F17B3" w:rsidRDefault="005A6505" w:rsidP="00CD05CE">
      <w:pPr>
        <w:autoSpaceDE w:val="0"/>
        <w:autoSpaceDN w:val="0"/>
        <w:adjustRightInd w:val="0"/>
        <w:rPr>
          <w:rFonts w:asciiTheme="minorBidi" w:eastAsiaTheme="minorHAnsi" w:hAnsiTheme="minorBidi" w:cstheme="minorBidi"/>
          <w:color w:val="000000"/>
          <w:sz w:val="22"/>
          <w:szCs w:val="22"/>
        </w:rPr>
      </w:pPr>
      <w:r w:rsidRPr="0088531B">
        <w:rPr>
          <w:rFonts w:asciiTheme="minorBidi" w:eastAsiaTheme="minorHAnsi" w:hAnsiTheme="minorBidi" w:cstheme="minorBidi"/>
          <w:color w:val="000000"/>
          <w:sz w:val="24"/>
        </w:rPr>
        <w:t>area office of the circumstances</w:t>
      </w:r>
      <w:r w:rsidRPr="006C5BE1">
        <w:rPr>
          <w:rFonts w:asciiTheme="minorBidi" w:eastAsiaTheme="minorHAnsi" w:hAnsiTheme="minorBidi" w:cstheme="minorBidi"/>
          <w:color w:val="000000"/>
          <w:sz w:val="22"/>
          <w:szCs w:val="22"/>
        </w:rPr>
        <w:t>.</w:t>
      </w:r>
    </w:p>
    <w:p w14:paraId="3DD03B20" w14:textId="77777777" w:rsidR="00CD05CE" w:rsidRPr="0066146F" w:rsidRDefault="00CD05CE" w:rsidP="00CD05CE">
      <w:pPr>
        <w:autoSpaceDE w:val="0"/>
        <w:autoSpaceDN w:val="0"/>
        <w:adjustRightInd w:val="0"/>
        <w:rPr>
          <w:rFonts w:asciiTheme="minorBidi" w:eastAsiaTheme="minorHAnsi" w:hAnsiTheme="minorBidi" w:cstheme="minorBidi"/>
          <w:color w:val="000000"/>
          <w:sz w:val="16"/>
          <w:szCs w:val="16"/>
        </w:rPr>
      </w:pPr>
    </w:p>
    <w:p w14:paraId="78790387" w14:textId="77777777" w:rsidR="00CD05CE" w:rsidRPr="00E3623A" w:rsidRDefault="00CD05CE" w:rsidP="00CD05CE">
      <w:pPr>
        <w:pStyle w:val="BodyText2"/>
        <w:jc w:val="left"/>
        <w:rPr>
          <w:rFonts w:asciiTheme="minorBidi" w:hAnsiTheme="minorBidi" w:cstheme="minorBidi"/>
          <w:b w:val="0"/>
          <w:sz w:val="24"/>
          <w:szCs w:val="24"/>
        </w:rPr>
      </w:pPr>
      <w:r w:rsidRPr="00E3623A">
        <w:rPr>
          <w:rFonts w:asciiTheme="minorBidi" w:eastAsiaTheme="minorHAnsi" w:hAnsiTheme="minorBidi" w:cstheme="minorBidi"/>
          <w:b w:val="0"/>
          <w:color w:val="000000"/>
          <w:sz w:val="24"/>
          <w:szCs w:val="24"/>
        </w:rPr>
        <w:t>The community police, local library and road safety services regularly visit the centre to offer support and advice to the children, parents, carers and other users.</w:t>
      </w:r>
    </w:p>
    <w:p w14:paraId="55894821" w14:textId="77777777" w:rsidR="00FA1037" w:rsidRDefault="00FA1037" w:rsidP="00CD05CE">
      <w:pPr>
        <w:autoSpaceDE w:val="0"/>
        <w:autoSpaceDN w:val="0"/>
        <w:adjustRightInd w:val="0"/>
        <w:rPr>
          <w:rFonts w:asciiTheme="minorBidi" w:eastAsiaTheme="minorHAnsi" w:hAnsiTheme="minorBidi" w:cstheme="minorBidi"/>
          <w:color w:val="000000"/>
          <w:sz w:val="22"/>
          <w:szCs w:val="22"/>
        </w:rPr>
      </w:pPr>
    </w:p>
    <w:p w14:paraId="0EA0FE05" w14:textId="77777777" w:rsidR="00FA1037" w:rsidRDefault="00FA1037" w:rsidP="00CD05CE">
      <w:pPr>
        <w:autoSpaceDE w:val="0"/>
        <w:autoSpaceDN w:val="0"/>
        <w:adjustRightInd w:val="0"/>
        <w:rPr>
          <w:rFonts w:asciiTheme="minorBidi" w:eastAsiaTheme="minorHAnsi" w:hAnsiTheme="minorBidi" w:cstheme="minorBidi"/>
          <w:color w:val="000000"/>
          <w:sz w:val="22"/>
          <w:szCs w:val="22"/>
        </w:rPr>
      </w:pPr>
    </w:p>
    <w:p w14:paraId="513DCC19" w14:textId="77777777" w:rsidR="00FA1037" w:rsidRDefault="00FA1037"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4ACBC375" w14:textId="77777777" w:rsidR="00FA1037" w:rsidRDefault="00FA1037"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06163A52" w14:textId="77777777" w:rsidR="00FA1037" w:rsidRDefault="00FA1037"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1DC814F6" w14:textId="77777777" w:rsidR="000D559B" w:rsidRDefault="000D559B" w:rsidP="00CD05CE">
      <w:pPr>
        <w:autoSpaceDE w:val="0"/>
        <w:autoSpaceDN w:val="0"/>
        <w:adjustRightInd w:val="0"/>
        <w:rPr>
          <w:rFonts w:asciiTheme="minorBidi" w:eastAsiaTheme="minorHAnsi" w:hAnsiTheme="minorBidi" w:cstheme="minorBidi"/>
          <w:b/>
          <w:bCs/>
          <w:noProof/>
          <w:color w:val="0070C0"/>
          <w:sz w:val="24"/>
          <w:u w:val="single"/>
          <w:lang w:eastAsia="en-GB"/>
        </w:rPr>
      </w:pPr>
    </w:p>
    <w:p w14:paraId="1FD8EB8C" w14:textId="77777777" w:rsidR="00CD05CE" w:rsidRDefault="00CD05CE" w:rsidP="00FA1037">
      <w:pPr>
        <w:autoSpaceDE w:val="0"/>
        <w:autoSpaceDN w:val="0"/>
        <w:adjustRightInd w:val="0"/>
        <w:rPr>
          <w:rFonts w:asciiTheme="minorBidi" w:eastAsiaTheme="minorHAnsi" w:hAnsiTheme="minorBidi" w:cstheme="minorBidi"/>
          <w:color w:val="000000"/>
          <w:sz w:val="22"/>
          <w:szCs w:val="22"/>
        </w:rPr>
      </w:pPr>
    </w:p>
    <w:p w14:paraId="5FD12CF4" w14:textId="77777777" w:rsidR="006C5BE1" w:rsidRDefault="006C5BE1" w:rsidP="00CD05CE">
      <w:pPr>
        <w:autoSpaceDE w:val="0"/>
        <w:autoSpaceDN w:val="0"/>
        <w:adjustRightInd w:val="0"/>
        <w:rPr>
          <w:rFonts w:eastAsiaTheme="minorHAnsi" w:cs="Arial"/>
          <w:color w:val="000000"/>
          <w:sz w:val="24"/>
        </w:rPr>
      </w:pPr>
    </w:p>
    <w:p w14:paraId="76B67756" w14:textId="77777777" w:rsidR="006C5BE1" w:rsidRPr="006C5BE1" w:rsidRDefault="000D559B" w:rsidP="006C5BE1">
      <w:pPr>
        <w:autoSpaceDE w:val="0"/>
        <w:autoSpaceDN w:val="0"/>
        <w:adjustRightInd w:val="0"/>
        <w:rPr>
          <w:rFonts w:eastAsiaTheme="minorHAnsi" w:cs="Arial"/>
          <w:b/>
          <w:bCs/>
          <w:color w:val="0070C0"/>
          <w:sz w:val="24"/>
          <w:u w:val="single"/>
        </w:rPr>
      </w:pPr>
      <w:r w:rsidRPr="0088531B">
        <w:rPr>
          <w:rFonts w:asciiTheme="minorBidi" w:eastAsiaTheme="minorHAnsi" w:hAnsiTheme="minorBidi" w:cstheme="minorBidi"/>
          <w:b/>
          <w:bCs/>
          <w:noProof/>
          <w:color w:val="0070C0"/>
          <w:sz w:val="24"/>
          <w:u w:val="single"/>
          <w:lang w:eastAsia="en-GB"/>
        </w:rPr>
        <w:drawing>
          <wp:anchor distT="0" distB="0" distL="114300" distR="114300" simplePos="0" relativeHeight="251686912" behindDoc="1" locked="0" layoutInCell="1" allowOverlap="1" wp14:anchorId="5A8BF1B7" wp14:editId="45C4CF46">
            <wp:simplePos x="0" y="0"/>
            <wp:positionH relativeFrom="column">
              <wp:posOffset>3429000</wp:posOffset>
            </wp:positionH>
            <wp:positionV relativeFrom="paragraph">
              <wp:posOffset>-295275</wp:posOffset>
            </wp:positionV>
            <wp:extent cx="476250" cy="476250"/>
            <wp:effectExtent l="0" t="0" r="0" b="0"/>
            <wp:wrapTight wrapText="bothSides">
              <wp:wrapPolygon edited="0">
                <wp:start x="0" y="0"/>
                <wp:lineTo x="0" y="20736"/>
                <wp:lineTo x="20736" y="20736"/>
                <wp:lineTo x="2073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Pr="0088531B">
        <w:rPr>
          <w:rFonts w:asciiTheme="minorBidi" w:eastAsiaTheme="minorHAnsi" w:hAnsiTheme="minorBidi" w:cstheme="minorBidi"/>
          <w:b/>
          <w:bCs/>
          <w:noProof/>
          <w:color w:val="0070C0"/>
          <w:sz w:val="24"/>
          <w:u w:val="single"/>
          <w:lang w:eastAsia="en-GB"/>
        </w:rPr>
        <w:drawing>
          <wp:anchor distT="0" distB="0" distL="114300" distR="114300" simplePos="0" relativeHeight="251684864" behindDoc="1" locked="0" layoutInCell="1" allowOverlap="1" wp14:anchorId="6BA46442" wp14:editId="1CA73855">
            <wp:simplePos x="0" y="0"/>
            <wp:positionH relativeFrom="column">
              <wp:posOffset>2286000</wp:posOffset>
            </wp:positionH>
            <wp:positionV relativeFrom="paragraph">
              <wp:posOffset>-304800</wp:posOffset>
            </wp:positionV>
            <wp:extent cx="504825" cy="504825"/>
            <wp:effectExtent l="0" t="0" r="9525" b="9525"/>
            <wp:wrapTight wrapText="bothSides">
              <wp:wrapPolygon edited="0">
                <wp:start x="0" y="0"/>
                <wp:lineTo x="0" y="21192"/>
                <wp:lineTo x="21192" y="21192"/>
                <wp:lineTo x="2119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Pr="0088531B">
        <w:rPr>
          <w:rFonts w:asciiTheme="minorBidi" w:eastAsiaTheme="minorHAnsi" w:hAnsiTheme="minorBidi" w:cstheme="minorBidi"/>
          <w:b/>
          <w:bCs/>
          <w:noProof/>
          <w:color w:val="0070C0"/>
          <w:sz w:val="24"/>
          <w:u w:val="single"/>
          <w:lang w:eastAsia="en-GB"/>
        </w:rPr>
        <w:drawing>
          <wp:anchor distT="0" distB="0" distL="114300" distR="114300" simplePos="0" relativeHeight="251682816" behindDoc="1" locked="0" layoutInCell="1" allowOverlap="1" wp14:anchorId="5FCBD2BB" wp14:editId="2D082760">
            <wp:simplePos x="0" y="0"/>
            <wp:positionH relativeFrom="column">
              <wp:posOffset>1133475</wp:posOffset>
            </wp:positionH>
            <wp:positionV relativeFrom="paragraph">
              <wp:posOffset>-295275</wp:posOffset>
            </wp:positionV>
            <wp:extent cx="476250" cy="476250"/>
            <wp:effectExtent l="0" t="0" r="0" b="0"/>
            <wp:wrapTight wrapText="bothSides">
              <wp:wrapPolygon edited="0">
                <wp:start x="0" y="0"/>
                <wp:lineTo x="0" y="20736"/>
                <wp:lineTo x="20736" y="20736"/>
                <wp:lineTo x="2073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007042B1" w:rsidRPr="007042B1">
        <w:rPr>
          <w:rFonts w:eastAsiaTheme="minorHAnsi" w:cs="Arial"/>
          <w:b/>
          <w:bCs/>
          <w:color w:val="0070C0"/>
          <w:sz w:val="24"/>
          <w:u w:val="single"/>
        </w:rPr>
        <w:t xml:space="preserve">Oral Health </w:t>
      </w:r>
    </w:p>
    <w:p w14:paraId="510D1142" w14:textId="77777777" w:rsidR="006C5BE1" w:rsidRPr="007042B1" w:rsidRDefault="006C5BE1" w:rsidP="007042B1">
      <w:pPr>
        <w:autoSpaceDE w:val="0"/>
        <w:autoSpaceDN w:val="0"/>
        <w:adjustRightInd w:val="0"/>
        <w:rPr>
          <w:rFonts w:eastAsiaTheme="minorHAnsi" w:cs="Arial"/>
          <w:b/>
          <w:bCs/>
          <w:color w:val="0070C0"/>
          <w:sz w:val="24"/>
        </w:rPr>
      </w:pPr>
    </w:p>
    <w:p w14:paraId="7D5BE3EB" w14:textId="77777777" w:rsidR="007042B1" w:rsidRPr="0088531B" w:rsidRDefault="007042B1" w:rsidP="006C5921">
      <w:pPr>
        <w:autoSpaceDE w:val="0"/>
        <w:autoSpaceDN w:val="0"/>
        <w:adjustRightInd w:val="0"/>
        <w:rPr>
          <w:rFonts w:asciiTheme="minorBidi" w:eastAsiaTheme="minorHAnsi" w:hAnsiTheme="minorBidi" w:cstheme="minorBidi"/>
          <w:color w:val="000000" w:themeColor="text1"/>
          <w:sz w:val="24"/>
        </w:rPr>
      </w:pPr>
      <w:r w:rsidRPr="0088531B">
        <w:rPr>
          <w:rFonts w:asciiTheme="minorBidi" w:eastAsiaTheme="minorHAnsi" w:hAnsiTheme="minorBidi" w:cstheme="minorBidi"/>
          <w:color w:val="000000" w:themeColor="text1"/>
          <w:sz w:val="24"/>
        </w:rPr>
        <w:t>The Centre participates in the Oral Health project. Each child has</w:t>
      </w:r>
      <w:r w:rsidR="000517A0" w:rsidRPr="0088531B">
        <w:rPr>
          <w:rFonts w:asciiTheme="minorBidi" w:eastAsiaTheme="minorHAnsi" w:hAnsiTheme="minorBidi" w:cstheme="minorBidi"/>
          <w:color w:val="000000" w:themeColor="text1"/>
          <w:sz w:val="24"/>
        </w:rPr>
        <w:t xml:space="preserve"> their own</w:t>
      </w:r>
      <w:r w:rsidRPr="0088531B">
        <w:rPr>
          <w:rFonts w:asciiTheme="minorBidi" w:eastAsiaTheme="minorHAnsi" w:hAnsiTheme="minorBidi" w:cstheme="minorBidi"/>
          <w:color w:val="000000" w:themeColor="text1"/>
          <w:sz w:val="24"/>
        </w:rPr>
        <w:t xml:space="preserve"> toothbrush and toot</w:t>
      </w:r>
      <w:r w:rsidR="006C5921">
        <w:rPr>
          <w:rFonts w:asciiTheme="minorBidi" w:eastAsiaTheme="minorHAnsi" w:hAnsiTheme="minorBidi" w:cstheme="minorBidi"/>
          <w:color w:val="000000" w:themeColor="text1"/>
          <w:sz w:val="24"/>
        </w:rPr>
        <w:t xml:space="preserve">hpaste and is given one to take </w:t>
      </w:r>
      <w:r w:rsidRPr="0088531B">
        <w:rPr>
          <w:rFonts w:asciiTheme="minorBidi" w:eastAsiaTheme="minorHAnsi" w:hAnsiTheme="minorBidi" w:cstheme="minorBidi"/>
          <w:color w:val="000000" w:themeColor="text1"/>
          <w:sz w:val="24"/>
        </w:rPr>
        <w:t>home. These are renewed regu</w:t>
      </w:r>
      <w:r w:rsidR="000517A0" w:rsidRPr="0088531B">
        <w:rPr>
          <w:rFonts w:asciiTheme="minorBidi" w:eastAsiaTheme="minorHAnsi" w:hAnsiTheme="minorBidi" w:cstheme="minorBidi"/>
          <w:color w:val="000000" w:themeColor="text1"/>
          <w:sz w:val="24"/>
        </w:rPr>
        <w:t>larly. All staff are</w:t>
      </w:r>
      <w:r w:rsidRPr="0088531B">
        <w:rPr>
          <w:rFonts w:asciiTheme="minorBidi" w:eastAsiaTheme="minorHAnsi" w:hAnsiTheme="minorBidi" w:cstheme="minorBidi"/>
          <w:color w:val="000000" w:themeColor="text1"/>
          <w:sz w:val="24"/>
        </w:rPr>
        <w:t xml:space="preserve"> trained</w:t>
      </w:r>
      <w:r w:rsidR="000517A0" w:rsidRPr="0088531B">
        <w:rPr>
          <w:rFonts w:asciiTheme="minorBidi" w:eastAsiaTheme="minorHAnsi" w:hAnsiTheme="minorBidi" w:cstheme="minorBidi"/>
          <w:color w:val="000000" w:themeColor="text1"/>
          <w:sz w:val="24"/>
        </w:rPr>
        <w:t xml:space="preserve"> annually for </w:t>
      </w:r>
      <w:r w:rsidR="006C5921">
        <w:rPr>
          <w:rFonts w:asciiTheme="minorBidi" w:eastAsiaTheme="minorHAnsi" w:hAnsiTheme="minorBidi" w:cstheme="minorBidi"/>
          <w:color w:val="000000" w:themeColor="text1"/>
          <w:sz w:val="24"/>
        </w:rPr>
        <w:t>t</w:t>
      </w:r>
      <w:r w:rsidR="000517A0" w:rsidRPr="0088531B">
        <w:rPr>
          <w:rFonts w:asciiTheme="minorBidi" w:eastAsiaTheme="minorHAnsi" w:hAnsiTheme="minorBidi" w:cstheme="minorBidi"/>
          <w:color w:val="000000" w:themeColor="text1"/>
          <w:sz w:val="24"/>
        </w:rPr>
        <w:t>he</w:t>
      </w:r>
      <w:r w:rsidR="006C5921">
        <w:rPr>
          <w:rFonts w:asciiTheme="minorBidi" w:eastAsiaTheme="minorHAnsi" w:hAnsiTheme="minorBidi" w:cstheme="minorBidi"/>
          <w:color w:val="000000" w:themeColor="text1"/>
          <w:sz w:val="24"/>
        </w:rPr>
        <w:t>’</w:t>
      </w:r>
      <w:r w:rsidR="000517A0" w:rsidRPr="0088531B">
        <w:rPr>
          <w:rFonts w:asciiTheme="minorBidi" w:eastAsiaTheme="minorHAnsi" w:hAnsiTheme="minorBidi" w:cstheme="minorBidi"/>
          <w:color w:val="000000" w:themeColor="text1"/>
          <w:sz w:val="24"/>
        </w:rPr>
        <w:t xml:space="preserve"> Smile Too</w:t>
      </w:r>
      <w:r w:rsidR="006C5921">
        <w:rPr>
          <w:rFonts w:asciiTheme="minorBidi" w:eastAsiaTheme="minorHAnsi" w:hAnsiTheme="minorBidi" w:cstheme="minorBidi"/>
          <w:color w:val="000000" w:themeColor="text1"/>
          <w:sz w:val="24"/>
        </w:rPr>
        <w:t>’</w:t>
      </w:r>
      <w:r w:rsidR="000517A0" w:rsidRPr="0088531B">
        <w:rPr>
          <w:rFonts w:asciiTheme="minorBidi" w:eastAsiaTheme="minorHAnsi" w:hAnsiTheme="minorBidi" w:cstheme="minorBidi"/>
          <w:color w:val="000000" w:themeColor="text1"/>
          <w:sz w:val="24"/>
        </w:rPr>
        <w:t xml:space="preserve"> </w:t>
      </w:r>
      <w:r w:rsidRPr="0088531B">
        <w:rPr>
          <w:rFonts w:asciiTheme="minorBidi" w:eastAsiaTheme="minorHAnsi" w:hAnsiTheme="minorBidi" w:cstheme="minorBidi"/>
          <w:color w:val="000000" w:themeColor="text1"/>
          <w:sz w:val="24"/>
        </w:rPr>
        <w:t>qualification</w:t>
      </w:r>
      <w:r w:rsidR="000517A0" w:rsidRPr="0088531B">
        <w:rPr>
          <w:rFonts w:asciiTheme="minorBidi" w:eastAsiaTheme="minorHAnsi" w:hAnsiTheme="minorBidi" w:cstheme="minorBidi"/>
          <w:color w:val="000000" w:themeColor="text1"/>
          <w:sz w:val="24"/>
        </w:rPr>
        <w:t xml:space="preserve"> which provides staff with information</w:t>
      </w:r>
      <w:r w:rsidRPr="0088531B">
        <w:rPr>
          <w:rFonts w:asciiTheme="minorBidi" w:eastAsiaTheme="minorHAnsi" w:hAnsiTheme="minorBidi" w:cstheme="minorBidi"/>
          <w:color w:val="000000" w:themeColor="text1"/>
          <w:sz w:val="24"/>
        </w:rPr>
        <w:t xml:space="preserve"> about tooth brushing and other activities for the children. </w:t>
      </w:r>
    </w:p>
    <w:p w14:paraId="4943B17F" w14:textId="77777777" w:rsidR="007042B1" w:rsidRDefault="007042B1" w:rsidP="00193224">
      <w:pPr>
        <w:autoSpaceDE w:val="0"/>
        <w:autoSpaceDN w:val="0"/>
        <w:adjustRightInd w:val="0"/>
        <w:rPr>
          <w:rFonts w:asciiTheme="minorBidi" w:eastAsiaTheme="minorHAnsi" w:hAnsiTheme="minorBidi" w:cstheme="minorBidi"/>
          <w:color w:val="000000" w:themeColor="text1"/>
          <w:sz w:val="24"/>
        </w:rPr>
      </w:pPr>
      <w:r w:rsidRPr="0088531B">
        <w:rPr>
          <w:rFonts w:asciiTheme="minorBidi" w:eastAsiaTheme="minorHAnsi" w:hAnsiTheme="minorBidi" w:cstheme="minorBidi"/>
          <w:color w:val="000000" w:themeColor="text1"/>
          <w:sz w:val="24"/>
        </w:rPr>
        <w:t xml:space="preserve">In </w:t>
      </w:r>
      <w:r w:rsidR="00193224">
        <w:rPr>
          <w:rFonts w:asciiTheme="minorBidi" w:eastAsiaTheme="minorHAnsi" w:hAnsiTheme="minorBidi" w:cstheme="minorBidi"/>
          <w:color w:val="000000" w:themeColor="text1"/>
          <w:sz w:val="24"/>
        </w:rPr>
        <w:t>order to promote good oral health</w:t>
      </w:r>
      <w:r w:rsidRPr="0088531B">
        <w:rPr>
          <w:rFonts w:asciiTheme="minorBidi" w:eastAsiaTheme="minorHAnsi" w:hAnsiTheme="minorBidi" w:cstheme="minorBidi"/>
          <w:color w:val="000000" w:themeColor="text1"/>
          <w:sz w:val="24"/>
        </w:rPr>
        <w:t>, milk and water are the</w:t>
      </w:r>
      <w:r w:rsidR="000517A0" w:rsidRPr="0088531B">
        <w:rPr>
          <w:rFonts w:asciiTheme="minorBidi" w:eastAsiaTheme="minorHAnsi" w:hAnsiTheme="minorBidi" w:cstheme="minorBidi"/>
          <w:color w:val="000000" w:themeColor="text1"/>
          <w:sz w:val="24"/>
        </w:rPr>
        <w:t xml:space="preserve"> only drinks</w:t>
      </w:r>
      <w:r w:rsidRPr="0088531B">
        <w:rPr>
          <w:rFonts w:asciiTheme="minorBidi" w:eastAsiaTheme="minorHAnsi" w:hAnsiTheme="minorBidi" w:cstheme="minorBidi"/>
          <w:color w:val="000000" w:themeColor="text1"/>
          <w:sz w:val="24"/>
        </w:rPr>
        <w:t xml:space="preserve"> offered </w:t>
      </w:r>
      <w:r w:rsidR="00193224">
        <w:rPr>
          <w:rFonts w:asciiTheme="minorBidi" w:eastAsiaTheme="minorHAnsi" w:hAnsiTheme="minorBidi" w:cstheme="minorBidi"/>
          <w:color w:val="000000" w:themeColor="text1"/>
          <w:sz w:val="24"/>
        </w:rPr>
        <w:t>here,</w:t>
      </w:r>
      <w:r w:rsidRPr="0088531B">
        <w:rPr>
          <w:rFonts w:asciiTheme="minorBidi" w:eastAsiaTheme="minorHAnsi" w:hAnsiTheme="minorBidi" w:cstheme="minorBidi"/>
          <w:color w:val="000000" w:themeColor="text1"/>
          <w:sz w:val="24"/>
        </w:rPr>
        <w:t xml:space="preserve"> and we ask that parents avoid bringing sweets into the centre. </w:t>
      </w:r>
    </w:p>
    <w:p w14:paraId="44FD2A2E" w14:textId="77777777" w:rsidR="00193224" w:rsidRPr="0088531B" w:rsidRDefault="00193224" w:rsidP="00193224">
      <w:pPr>
        <w:autoSpaceDE w:val="0"/>
        <w:autoSpaceDN w:val="0"/>
        <w:adjustRightInd w:val="0"/>
        <w:rPr>
          <w:rFonts w:asciiTheme="minorBidi" w:eastAsiaTheme="minorHAnsi" w:hAnsiTheme="minorBidi" w:cstheme="minorBidi"/>
          <w:color w:val="000000" w:themeColor="text1"/>
          <w:sz w:val="24"/>
        </w:rPr>
      </w:pPr>
    </w:p>
    <w:p w14:paraId="3F4806C5" w14:textId="77777777" w:rsidR="00F577C5" w:rsidRDefault="007042B1" w:rsidP="00F577C5">
      <w:pPr>
        <w:autoSpaceDE w:val="0"/>
        <w:autoSpaceDN w:val="0"/>
        <w:adjustRightInd w:val="0"/>
        <w:rPr>
          <w:rFonts w:asciiTheme="minorBidi" w:eastAsiaTheme="minorHAnsi" w:hAnsiTheme="minorBidi" w:cstheme="minorBidi"/>
          <w:color w:val="FF0000"/>
          <w:sz w:val="24"/>
        </w:rPr>
      </w:pPr>
      <w:r w:rsidRPr="0088531B">
        <w:rPr>
          <w:rFonts w:asciiTheme="minorBidi" w:eastAsiaTheme="minorHAnsi" w:hAnsiTheme="minorBidi" w:cstheme="minorBidi"/>
          <w:color w:val="000000" w:themeColor="text1"/>
          <w:sz w:val="24"/>
        </w:rPr>
        <w:t>Dental inspections are carried out</w:t>
      </w:r>
      <w:r w:rsidR="00193224">
        <w:rPr>
          <w:rFonts w:asciiTheme="minorBidi" w:eastAsiaTheme="minorHAnsi" w:hAnsiTheme="minorBidi" w:cstheme="minorBidi"/>
          <w:color w:val="000000" w:themeColor="text1"/>
          <w:sz w:val="24"/>
        </w:rPr>
        <w:t>,</w:t>
      </w:r>
      <w:r w:rsidRPr="0088531B">
        <w:rPr>
          <w:rFonts w:asciiTheme="minorBidi" w:eastAsiaTheme="minorHAnsi" w:hAnsiTheme="minorBidi" w:cstheme="minorBidi"/>
          <w:color w:val="000000" w:themeColor="text1"/>
          <w:sz w:val="24"/>
        </w:rPr>
        <w:t xml:space="preserve"> </w:t>
      </w:r>
      <w:r w:rsidR="000517A0" w:rsidRPr="0088531B">
        <w:rPr>
          <w:rFonts w:asciiTheme="minorBidi" w:eastAsiaTheme="minorHAnsi" w:hAnsiTheme="minorBidi" w:cstheme="minorBidi"/>
          <w:color w:val="000000" w:themeColor="text1"/>
          <w:sz w:val="24"/>
        </w:rPr>
        <w:t xml:space="preserve">as well as fluoride varnishing </w:t>
      </w:r>
      <w:r w:rsidRPr="0088531B">
        <w:rPr>
          <w:rFonts w:asciiTheme="minorBidi" w:eastAsiaTheme="minorHAnsi" w:hAnsiTheme="minorBidi" w:cstheme="minorBidi"/>
          <w:color w:val="000000" w:themeColor="text1"/>
          <w:sz w:val="24"/>
        </w:rPr>
        <w:t>once a year</w:t>
      </w:r>
      <w:r w:rsidR="00193224">
        <w:rPr>
          <w:rFonts w:asciiTheme="minorBidi" w:eastAsiaTheme="minorHAnsi" w:hAnsiTheme="minorBidi" w:cstheme="minorBidi"/>
          <w:color w:val="000000" w:themeColor="text1"/>
          <w:sz w:val="24"/>
        </w:rPr>
        <w:t>.</w:t>
      </w:r>
      <w:r w:rsidRPr="0088531B">
        <w:rPr>
          <w:rFonts w:asciiTheme="minorBidi" w:eastAsiaTheme="minorHAnsi" w:hAnsiTheme="minorBidi" w:cstheme="minorBidi"/>
          <w:color w:val="000000" w:themeColor="text1"/>
          <w:sz w:val="24"/>
        </w:rPr>
        <w:t xml:space="preserve"> </w:t>
      </w:r>
      <w:r w:rsidR="00193224">
        <w:rPr>
          <w:rFonts w:asciiTheme="minorBidi" w:eastAsiaTheme="minorHAnsi" w:hAnsiTheme="minorBidi" w:cstheme="minorBidi"/>
          <w:color w:val="000000" w:themeColor="text1"/>
          <w:sz w:val="24"/>
        </w:rPr>
        <w:t>Y</w:t>
      </w:r>
      <w:r w:rsidRPr="0088531B">
        <w:rPr>
          <w:rFonts w:asciiTheme="minorBidi" w:eastAsiaTheme="minorHAnsi" w:hAnsiTheme="minorBidi" w:cstheme="minorBidi"/>
          <w:color w:val="000000" w:themeColor="text1"/>
          <w:sz w:val="24"/>
        </w:rPr>
        <w:t xml:space="preserve">our child will receive </w:t>
      </w:r>
      <w:r w:rsidR="00193224">
        <w:rPr>
          <w:rFonts w:asciiTheme="minorBidi" w:eastAsiaTheme="minorHAnsi" w:hAnsiTheme="minorBidi" w:cstheme="minorBidi"/>
          <w:color w:val="000000" w:themeColor="text1"/>
          <w:sz w:val="24"/>
        </w:rPr>
        <w:t>this when they are in their ante</w:t>
      </w:r>
      <w:r w:rsidRPr="0088531B">
        <w:rPr>
          <w:rFonts w:asciiTheme="minorBidi" w:eastAsiaTheme="minorHAnsi" w:hAnsiTheme="minorBidi" w:cstheme="minorBidi"/>
          <w:color w:val="000000" w:themeColor="text1"/>
          <w:sz w:val="24"/>
        </w:rPr>
        <w:t xml:space="preserve"> pre-school</w:t>
      </w:r>
      <w:r w:rsidR="0066146F">
        <w:rPr>
          <w:rFonts w:asciiTheme="minorBidi" w:eastAsiaTheme="minorHAnsi" w:hAnsiTheme="minorBidi" w:cstheme="minorBidi"/>
          <w:color w:val="000000" w:themeColor="text1"/>
          <w:sz w:val="24"/>
        </w:rPr>
        <w:t xml:space="preserve"> and </w:t>
      </w:r>
      <w:r w:rsidR="00193224">
        <w:rPr>
          <w:rFonts w:asciiTheme="minorBidi" w:eastAsiaTheme="minorHAnsi" w:hAnsiTheme="minorBidi" w:cstheme="minorBidi"/>
          <w:color w:val="000000" w:themeColor="text1"/>
          <w:sz w:val="24"/>
        </w:rPr>
        <w:t>pre-</w:t>
      </w:r>
      <w:r w:rsidR="000517A0" w:rsidRPr="0088531B">
        <w:rPr>
          <w:rFonts w:asciiTheme="minorBidi" w:eastAsiaTheme="minorHAnsi" w:hAnsiTheme="minorBidi" w:cstheme="minorBidi"/>
          <w:color w:val="000000" w:themeColor="text1"/>
          <w:sz w:val="24"/>
        </w:rPr>
        <w:t>school</w:t>
      </w:r>
      <w:r w:rsidRPr="0088531B">
        <w:rPr>
          <w:rFonts w:asciiTheme="minorBidi" w:eastAsiaTheme="minorHAnsi" w:hAnsiTheme="minorBidi" w:cstheme="minorBidi"/>
          <w:color w:val="000000" w:themeColor="text1"/>
          <w:sz w:val="24"/>
        </w:rPr>
        <w:t xml:space="preserve"> year</w:t>
      </w:r>
      <w:r w:rsidR="0075787F" w:rsidRPr="0088531B">
        <w:rPr>
          <w:rFonts w:asciiTheme="minorBidi" w:eastAsiaTheme="minorHAnsi" w:hAnsiTheme="minorBidi" w:cstheme="minorBidi"/>
          <w:color w:val="FF0000"/>
          <w:sz w:val="24"/>
        </w:rPr>
        <w:t>.</w:t>
      </w:r>
    </w:p>
    <w:p w14:paraId="49388829" w14:textId="77777777" w:rsidR="000D559B" w:rsidRDefault="000D559B" w:rsidP="00F577C5">
      <w:pPr>
        <w:autoSpaceDE w:val="0"/>
        <w:autoSpaceDN w:val="0"/>
        <w:adjustRightInd w:val="0"/>
        <w:rPr>
          <w:rFonts w:eastAsiaTheme="minorHAnsi" w:cs="Arial"/>
          <w:b/>
          <w:bCs/>
          <w:color w:val="0070C0"/>
          <w:sz w:val="32"/>
          <w:szCs w:val="32"/>
        </w:rPr>
      </w:pPr>
    </w:p>
    <w:p w14:paraId="18CC6982" w14:textId="77777777" w:rsidR="00CD3DF2" w:rsidRPr="003424DB" w:rsidRDefault="00743B1F" w:rsidP="00F577C5">
      <w:pPr>
        <w:autoSpaceDE w:val="0"/>
        <w:autoSpaceDN w:val="0"/>
        <w:adjustRightInd w:val="0"/>
        <w:rPr>
          <w:rFonts w:asciiTheme="minorBidi" w:eastAsiaTheme="minorHAnsi" w:hAnsiTheme="minorBidi" w:cstheme="minorBidi"/>
          <w:color w:val="FF0000"/>
          <w:sz w:val="24"/>
        </w:rPr>
      </w:pPr>
      <w:r>
        <w:rPr>
          <w:rFonts w:eastAsiaTheme="minorHAnsi" w:cs="Arial"/>
          <w:b/>
          <w:bCs/>
          <w:color w:val="0070C0"/>
          <w:sz w:val="32"/>
          <w:szCs w:val="32"/>
        </w:rPr>
        <w:t>Section 4</w:t>
      </w:r>
      <w:r w:rsidRPr="00477720">
        <w:rPr>
          <w:rFonts w:eastAsiaTheme="minorHAnsi" w:cs="Arial"/>
          <w:b/>
          <w:bCs/>
          <w:color w:val="0070C0"/>
          <w:sz w:val="32"/>
          <w:szCs w:val="32"/>
        </w:rPr>
        <w:t xml:space="preserve"> - </w:t>
      </w:r>
      <w:r>
        <w:rPr>
          <w:rFonts w:eastAsiaTheme="minorHAnsi" w:cs="Arial"/>
          <w:b/>
          <w:bCs/>
          <w:color w:val="0070C0"/>
          <w:sz w:val="32"/>
          <w:szCs w:val="32"/>
        </w:rPr>
        <w:t>Nursery Curriculum</w:t>
      </w:r>
    </w:p>
    <w:p w14:paraId="74F8672E" w14:textId="77777777" w:rsidR="008F17B3" w:rsidRPr="0066146F" w:rsidRDefault="008F17B3" w:rsidP="006805B5">
      <w:pPr>
        <w:autoSpaceDE w:val="0"/>
        <w:autoSpaceDN w:val="0"/>
        <w:adjustRightInd w:val="0"/>
        <w:rPr>
          <w:rFonts w:eastAsiaTheme="minorHAnsi" w:cs="Arial"/>
          <w:b/>
          <w:bCs/>
          <w:color w:val="000000"/>
          <w:sz w:val="16"/>
          <w:szCs w:val="16"/>
        </w:rPr>
      </w:pPr>
    </w:p>
    <w:p w14:paraId="789B506F" w14:textId="77777777" w:rsidR="00FA1037" w:rsidRDefault="00AA5816" w:rsidP="00FA1037">
      <w:pPr>
        <w:pStyle w:val="Default"/>
        <w:rPr>
          <w:b/>
          <w:bCs/>
          <w:color w:val="0070C0"/>
          <w:u w:val="single"/>
        </w:rPr>
      </w:pPr>
      <w:r w:rsidRPr="00AA5816">
        <w:rPr>
          <w:b/>
          <w:bCs/>
          <w:color w:val="0070C0"/>
          <w:u w:val="single"/>
        </w:rPr>
        <w:t xml:space="preserve">Curriculum and Assessment </w:t>
      </w:r>
    </w:p>
    <w:p w14:paraId="7969B4EC" w14:textId="0DB0287E" w:rsidR="00AA5816" w:rsidRDefault="00AA5816" w:rsidP="00AA5816">
      <w:pPr>
        <w:pStyle w:val="Default"/>
      </w:pPr>
      <w:r w:rsidRPr="000517A0">
        <w:t xml:space="preserve">All Glasgow City Council establishments adhere to the initiatives and guidelines as set by the Scottish Government and Glasgow City Council. For planning and assessment, the Curriculum for Excellence and the </w:t>
      </w:r>
      <w:r w:rsidR="0040477F">
        <w:t>Nurture My Potential</w:t>
      </w:r>
      <w:r w:rsidRPr="000517A0">
        <w:t xml:space="preserve"> </w:t>
      </w:r>
      <w:r w:rsidR="00554683">
        <w:t xml:space="preserve">document </w:t>
      </w:r>
      <w:r w:rsidRPr="000517A0">
        <w:t xml:space="preserve">are utilised for the benefit of every individual child. </w:t>
      </w:r>
    </w:p>
    <w:p w14:paraId="674EB2A6" w14:textId="77777777" w:rsidR="00193224" w:rsidRPr="00F577C5" w:rsidRDefault="00193224" w:rsidP="00AA5816">
      <w:pPr>
        <w:pStyle w:val="Default"/>
        <w:rPr>
          <w:sz w:val="10"/>
          <w:szCs w:val="10"/>
        </w:rPr>
      </w:pPr>
    </w:p>
    <w:p w14:paraId="51288051" w14:textId="4D567176" w:rsidR="00AA5816" w:rsidRPr="000517A0" w:rsidRDefault="00AA5816" w:rsidP="007D3863">
      <w:pPr>
        <w:pStyle w:val="Default"/>
        <w:spacing w:after="120"/>
      </w:pPr>
      <w:r w:rsidRPr="000517A0">
        <w:t xml:space="preserve">Children begin their journey of learning from birth, and their first learning experiences are supported by their parents and family. This is why we feel that it is important to work in partnership with parents to provide your child with the appropriate </w:t>
      </w:r>
      <w:r w:rsidR="00554683" w:rsidRPr="000517A0">
        <w:t>high-quality</w:t>
      </w:r>
      <w:r w:rsidRPr="000517A0">
        <w:t xml:space="preserve"> experiences to build on their learning and further their knowledge and understanding of the world around them. In this centre, opportunities are given for parents/carers to discuss any aspect of their child’s progress with staff and there are planned parents’ evenings </w:t>
      </w:r>
      <w:r w:rsidR="007D3863">
        <w:t>during</w:t>
      </w:r>
      <w:r w:rsidRPr="000517A0">
        <w:t xml:space="preserve"> the year. </w:t>
      </w:r>
    </w:p>
    <w:p w14:paraId="19CF807D" w14:textId="5CEAE449" w:rsidR="00AA5816" w:rsidRDefault="00AA5816" w:rsidP="00554683">
      <w:pPr>
        <w:rPr>
          <w:sz w:val="24"/>
        </w:rPr>
      </w:pPr>
      <w:r w:rsidRPr="000517A0">
        <w:rPr>
          <w:sz w:val="24"/>
        </w:rPr>
        <w:t xml:space="preserve">Children learn more effectively if they are interested in what they are doing. We therefore respond to their individual interests when planning from the curriculum. Initially, very young children, through early interactions and experiences, begin to find out about themselves, other people and the environment around them. They learn through exploring and using their senses, and with this in mind, we offer varied experiences such as, treasure basket, heuristic play and activities to develop their five senses. As they grow in confidence, children begin to try out and experiment with more challenging resources. To support these changes of needs, we plan a wide and varied curriculum, following the 8 Curricular areas as described in the </w:t>
      </w:r>
      <w:r w:rsidRPr="000517A0">
        <w:rPr>
          <w:i/>
          <w:iCs/>
          <w:sz w:val="24"/>
        </w:rPr>
        <w:t xml:space="preserve">Curriculum for Excellence </w:t>
      </w:r>
      <w:r w:rsidRPr="000517A0">
        <w:rPr>
          <w:sz w:val="24"/>
        </w:rPr>
        <w:t xml:space="preserve">document for the 3-5 age group, and the </w:t>
      </w:r>
      <w:r w:rsidR="0040477F" w:rsidRPr="0040477F">
        <w:rPr>
          <w:i/>
          <w:iCs/>
          <w:sz w:val="24"/>
        </w:rPr>
        <w:t>Nurture My Potential</w:t>
      </w:r>
      <w:r w:rsidR="0040477F">
        <w:rPr>
          <w:sz w:val="24"/>
        </w:rPr>
        <w:t xml:space="preserve"> </w:t>
      </w:r>
      <w:r w:rsidRPr="000517A0">
        <w:rPr>
          <w:sz w:val="24"/>
        </w:rPr>
        <w:t xml:space="preserve">document is now used to support the 0-3 age group concentrating on the under three’s key aspects. </w:t>
      </w:r>
    </w:p>
    <w:p w14:paraId="488105D0" w14:textId="77777777" w:rsidR="00CD1B3D" w:rsidRDefault="00CD1B3D" w:rsidP="00AA5816">
      <w:pPr>
        <w:rPr>
          <w:sz w:val="24"/>
        </w:rPr>
      </w:pPr>
    </w:p>
    <w:p w14:paraId="18C8E491" w14:textId="77777777" w:rsidR="00CD1B3D" w:rsidRDefault="00CD1B3D" w:rsidP="00CD1B3D">
      <w:pPr>
        <w:rPr>
          <w:b/>
          <w:bCs/>
          <w:color w:val="0070C0"/>
          <w:sz w:val="24"/>
          <w:u w:val="single"/>
        </w:rPr>
      </w:pPr>
      <w:r>
        <w:rPr>
          <w:b/>
          <w:bCs/>
          <w:color w:val="0070C0"/>
          <w:sz w:val="24"/>
          <w:u w:val="single"/>
        </w:rPr>
        <w:t>Language and Communication Friendly Establishment</w:t>
      </w:r>
    </w:p>
    <w:p w14:paraId="6DF546A5" w14:textId="77777777" w:rsidR="00CD1B3D" w:rsidRDefault="00CD1B3D" w:rsidP="00CD1B3D">
      <w:pPr>
        <w:rPr>
          <w:b/>
          <w:bCs/>
          <w:color w:val="0070C0"/>
          <w:sz w:val="24"/>
          <w:u w:val="single"/>
        </w:rPr>
      </w:pPr>
    </w:p>
    <w:p w14:paraId="75A41C14" w14:textId="77777777" w:rsidR="00CD1B3D" w:rsidRPr="00CD1B3D" w:rsidRDefault="00CD1B3D" w:rsidP="00CD1B3D">
      <w:pPr>
        <w:rPr>
          <w:rFonts w:asciiTheme="minorBidi" w:hAnsiTheme="minorBidi" w:cstheme="minorBidi"/>
          <w:color w:val="222222"/>
          <w:sz w:val="24"/>
          <w:lang w:eastAsia="en-GB"/>
        </w:rPr>
      </w:pPr>
      <w:r w:rsidRPr="00CD1B3D">
        <w:rPr>
          <w:rFonts w:asciiTheme="minorBidi" w:hAnsiTheme="minorBidi" w:cstheme="minorBidi"/>
          <w:color w:val="222222"/>
          <w:sz w:val="24"/>
          <w:lang w:eastAsia="en-GB"/>
        </w:rPr>
        <w:t>Language and Communication Friendly Accreditation</w:t>
      </w:r>
    </w:p>
    <w:p w14:paraId="33D61A16" w14:textId="77777777" w:rsidR="00CD1B3D" w:rsidRDefault="00CD1B3D" w:rsidP="00CD1B3D">
      <w:pPr>
        <w:spacing w:before="100" w:beforeAutospacing="1" w:after="100" w:afterAutospacing="1"/>
        <w:jc w:val="center"/>
        <w:rPr>
          <w:rFonts w:asciiTheme="minorBidi" w:hAnsiTheme="minorBidi" w:cstheme="minorBidi"/>
          <w:i/>
          <w:iCs/>
          <w:color w:val="222222"/>
          <w:sz w:val="24"/>
          <w:lang w:eastAsia="en-GB"/>
        </w:rPr>
      </w:pPr>
      <w:r w:rsidRPr="00CD1B3D">
        <w:rPr>
          <w:rFonts w:asciiTheme="minorBidi" w:hAnsiTheme="minorBidi" w:cstheme="minorBidi"/>
          <w:i/>
          <w:iCs/>
          <w:color w:val="222222"/>
          <w:sz w:val="24"/>
          <w:lang w:eastAsia="en-GB"/>
        </w:rPr>
        <w:t xml:space="preserve">"Our ability to use language lies at the centre of our development and the expression of our emotions, our thinking, our learning, and our sense of personal identity" </w:t>
      </w:r>
    </w:p>
    <w:p w14:paraId="37B38A58" w14:textId="77777777" w:rsidR="00CD1B3D" w:rsidRPr="00CD1B3D" w:rsidRDefault="00CD1B3D" w:rsidP="00CD1B3D">
      <w:pPr>
        <w:spacing w:before="100" w:beforeAutospacing="1" w:after="100" w:afterAutospacing="1"/>
        <w:jc w:val="center"/>
        <w:rPr>
          <w:rFonts w:asciiTheme="minorBidi" w:hAnsiTheme="minorBidi" w:cstheme="minorBidi"/>
          <w:color w:val="222222"/>
          <w:sz w:val="24"/>
          <w:lang w:eastAsia="en-GB"/>
        </w:rPr>
      </w:pPr>
      <w:r w:rsidRPr="00CD1B3D">
        <w:rPr>
          <w:rFonts w:asciiTheme="minorBidi" w:hAnsiTheme="minorBidi" w:cstheme="minorBidi"/>
          <w:i/>
          <w:iCs/>
          <w:color w:val="222222"/>
          <w:sz w:val="24"/>
          <w:lang w:eastAsia="en-GB"/>
        </w:rPr>
        <w:t>Curriculum for Excellence. </w:t>
      </w:r>
    </w:p>
    <w:p w14:paraId="7DCF2F53" w14:textId="77777777" w:rsidR="00CD1B3D" w:rsidRPr="00CD1B3D" w:rsidRDefault="00CD1B3D" w:rsidP="00CD1B3D">
      <w:pPr>
        <w:spacing w:before="100" w:beforeAutospacing="1" w:after="100" w:afterAutospacing="1"/>
        <w:rPr>
          <w:rFonts w:asciiTheme="minorBidi" w:hAnsiTheme="minorBidi" w:cstheme="minorBidi"/>
          <w:color w:val="222222"/>
          <w:sz w:val="24"/>
          <w:lang w:eastAsia="en-GB"/>
        </w:rPr>
      </w:pPr>
      <w:r w:rsidRPr="00CD1B3D">
        <w:rPr>
          <w:rFonts w:asciiTheme="minorBidi" w:hAnsiTheme="minorBidi" w:cstheme="minorBidi"/>
          <w:color w:val="222222"/>
          <w:sz w:val="24"/>
          <w:lang w:eastAsia="en-GB"/>
        </w:rPr>
        <w:t xml:space="preserve">We are working towards gaining the Language and Communication Friendly Establishment accreditation. We are working our way through and implementing the 5 </w:t>
      </w:r>
      <w:r w:rsidRPr="00CD1B3D">
        <w:rPr>
          <w:rFonts w:asciiTheme="minorBidi" w:hAnsiTheme="minorBidi" w:cstheme="minorBidi"/>
          <w:color w:val="222222"/>
          <w:sz w:val="24"/>
          <w:lang w:eastAsia="en-GB"/>
        </w:rPr>
        <w:lastRenderedPageBreak/>
        <w:t>key indicators to improve our practice, and best support the language and communication of all the children in our centre.</w:t>
      </w:r>
    </w:p>
    <w:p w14:paraId="10578FCC" w14:textId="77777777" w:rsidR="00CD1B3D" w:rsidRPr="00CD1B3D" w:rsidRDefault="00CD1B3D" w:rsidP="00CD1B3D">
      <w:pPr>
        <w:shd w:val="clear" w:color="auto" w:fill="FFFFFF"/>
        <w:spacing w:before="100" w:beforeAutospacing="1" w:after="100" w:afterAutospacing="1"/>
        <w:rPr>
          <w:rFonts w:cs="Arial"/>
          <w:color w:val="222222"/>
          <w:sz w:val="24"/>
          <w:lang w:eastAsia="en-GB"/>
        </w:rPr>
      </w:pPr>
      <w:r w:rsidRPr="00CD1B3D">
        <w:rPr>
          <w:rFonts w:cs="Arial"/>
          <w:color w:val="222222"/>
          <w:sz w:val="24"/>
          <w:u w:val="single"/>
          <w:lang w:eastAsia="en-GB"/>
        </w:rPr>
        <w:t>Talk Strategies</w:t>
      </w:r>
    </w:p>
    <w:p w14:paraId="0A343657" w14:textId="77777777" w:rsidR="00CD1B3D" w:rsidRDefault="00CD1B3D" w:rsidP="00CD1B3D">
      <w:pPr>
        <w:shd w:val="clear" w:color="auto" w:fill="FFFFFF"/>
        <w:spacing w:before="100" w:beforeAutospacing="1" w:after="100" w:afterAutospacing="1"/>
        <w:rPr>
          <w:rFonts w:cs="Arial"/>
          <w:color w:val="222222"/>
          <w:sz w:val="24"/>
          <w:lang w:eastAsia="en-GB"/>
        </w:rPr>
      </w:pPr>
      <w:r w:rsidRPr="00CD1B3D">
        <w:rPr>
          <w:rFonts w:cs="Arial"/>
          <w:color w:val="222222"/>
          <w:sz w:val="24"/>
          <w:lang w:eastAsia="en-GB"/>
        </w:rPr>
        <w:t>These are the Talk Strategies that we are working our way through and putting into practice. They are very useful strategies for you to try out at home and join us in improving the language that we use and the way that we communicate with children. </w:t>
      </w:r>
    </w:p>
    <w:p w14:paraId="1015680C" w14:textId="77777777" w:rsidR="00CD1B3D" w:rsidRPr="00CD1B3D" w:rsidRDefault="00CD1B3D" w:rsidP="00CD1B3D">
      <w:pPr>
        <w:shd w:val="clear" w:color="auto" w:fill="FFFFFF"/>
        <w:spacing w:before="100" w:beforeAutospacing="1" w:after="100" w:afterAutospacing="1"/>
        <w:rPr>
          <w:rFonts w:cs="Arial"/>
          <w:color w:val="222222"/>
          <w:sz w:val="24"/>
          <w:lang w:eastAsia="en-GB"/>
        </w:rPr>
      </w:pPr>
      <w:r>
        <w:rPr>
          <w:noProof/>
        </w:rPr>
        <w:drawing>
          <wp:inline distT="0" distB="0" distL="0" distR="0" wp14:anchorId="614F464D" wp14:editId="6E71FAC3">
            <wp:extent cx="6016625" cy="3782695"/>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16625" cy="3782695"/>
                    </a:xfrm>
                    <a:prstGeom prst="rect">
                      <a:avLst/>
                    </a:prstGeom>
                  </pic:spPr>
                </pic:pic>
              </a:graphicData>
            </a:graphic>
          </wp:inline>
        </w:drawing>
      </w:r>
    </w:p>
    <w:p w14:paraId="20454FEE" w14:textId="77777777" w:rsidR="00CD1B3D" w:rsidRDefault="00CD1B3D" w:rsidP="004E3354">
      <w:pPr>
        <w:spacing w:before="100" w:beforeAutospacing="1" w:after="100" w:afterAutospacing="1"/>
        <w:rPr>
          <w:rFonts w:asciiTheme="minorBidi" w:hAnsiTheme="minorBidi" w:cstheme="minorBidi"/>
          <w:color w:val="222222"/>
          <w:sz w:val="24"/>
          <w:lang w:eastAsia="en-GB"/>
        </w:rPr>
      </w:pPr>
      <w:r>
        <w:rPr>
          <w:rFonts w:asciiTheme="minorBidi" w:hAnsiTheme="minorBidi" w:cstheme="minorBidi"/>
          <w:color w:val="222222"/>
          <w:sz w:val="24"/>
          <w:lang w:eastAsia="en-GB"/>
        </w:rPr>
        <w:t xml:space="preserve">Please click </w:t>
      </w:r>
      <w:hyperlink r:id="rId18" w:history="1">
        <w:r w:rsidRPr="004E3354">
          <w:rPr>
            <w:rStyle w:val="Hyperlink"/>
            <w:rFonts w:asciiTheme="minorBidi" w:hAnsiTheme="minorBidi" w:cstheme="minorBidi"/>
            <w:sz w:val="24"/>
            <w:lang w:eastAsia="en-GB"/>
          </w:rPr>
          <w:t>her</w:t>
        </w:r>
        <w:r w:rsidRPr="004E3354">
          <w:rPr>
            <w:rStyle w:val="Hyperlink"/>
            <w:rFonts w:asciiTheme="minorBidi" w:hAnsiTheme="minorBidi" w:cstheme="minorBidi"/>
            <w:sz w:val="24"/>
            <w:lang w:eastAsia="en-GB"/>
          </w:rPr>
          <w:t>e</w:t>
        </w:r>
      </w:hyperlink>
      <w:r>
        <w:rPr>
          <w:rFonts w:asciiTheme="minorBidi" w:hAnsiTheme="minorBidi" w:cstheme="minorBidi"/>
          <w:color w:val="222222"/>
          <w:sz w:val="24"/>
          <w:lang w:eastAsia="en-GB"/>
        </w:rPr>
        <w:t xml:space="preserve"> to view the document. </w:t>
      </w:r>
    </w:p>
    <w:p w14:paraId="1E18207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1EA19E17"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393AA8AE"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1A65EA4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2D8D804"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63E3FCD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3C670FA8"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8D0742D"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005BB83"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06F77047" w14:textId="77777777" w:rsidR="00605449" w:rsidRDefault="00605449" w:rsidP="004E3354">
      <w:pPr>
        <w:spacing w:before="100" w:beforeAutospacing="1" w:after="100" w:afterAutospacing="1"/>
        <w:rPr>
          <w:rFonts w:asciiTheme="minorBidi" w:hAnsiTheme="minorBidi" w:cstheme="minorBidi"/>
          <w:color w:val="222222"/>
          <w:sz w:val="24"/>
          <w:lang w:eastAsia="en-GB"/>
        </w:rPr>
      </w:pPr>
    </w:p>
    <w:p w14:paraId="5D9B058B" w14:textId="77777777" w:rsidR="00605449" w:rsidRDefault="00605449" w:rsidP="00605449">
      <w:pPr>
        <w:rPr>
          <w:b/>
          <w:bCs/>
          <w:color w:val="0070C0"/>
          <w:sz w:val="24"/>
          <w:u w:val="single"/>
        </w:rPr>
      </w:pPr>
      <w:r w:rsidRPr="00DB425B">
        <w:rPr>
          <w:b/>
          <w:bCs/>
          <w:color w:val="0070C0"/>
          <w:sz w:val="24"/>
          <w:u w:val="single"/>
        </w:rPr>
        <w:lastRenderedPageBreak/>
        <w:t>S</w:t>
      </w:r>
      <w:r>
        <w:rPr>
          <w:b/>
          <w:bCs/>
          <w:color w:val="0070C0"/>
          <w:sz w:val="24"/>
          <w:u w:val="single"/>
        </w:rPr>
        <w:t>cotland’s National Performance Framework</w:t>
      </w:r>
    </w:p>
    <w:p w14:paraId="1F3096B7" w14:textId="77777777" w:rsidR="00605449" w:rsidRPr="00605449" w:rsidRDefault="00605449" w:rsidP="00605449">
      <w:pPr>
        <w:rPr>
          <w:b/>
          <w:bCs/>
          <w:color w:val="0070C0"/>
          <w:sz w:val="24"/>
          <w:u w:val="single"/>
        </w:rPr>
      </w:pPr>
      <w:r w:rsidRPr="00DB425B">
        <w:rPr>
          <w:b/>
          <w:bCs/>
          <w:color w:val="0070C0"/>
          <w:sz w:val="24"/>
          <w:u w:val="single"/>
        </w:rPr>
        <w:t xml:space="preserve"> </w:t>
      </w:r>
    </w:p>
    <w:p w14:paraId="2612AF91" w14:textId="77777777" w:rsidR="00605449" w:rsidRDefault="00605449" w:rsidP="00605449">
      <w:pPr>
        <w:shd w:val="clear" w:color="auto" w:fill="FFFFFF"/>
        <w:spacing w:after="240"/>
        <w:rPr>
          <w:rFonts w:asciiTheme="minorBidi" w:hAnsiTheme="minorBidi" w:cstheme="minorBidi"/>
          <w:color w:val="333333"/>
          <w:sz w:val="24"/>
          <w:lang w:eastAsia="en-GB"/>
        </w:rPr>
      </w:pPr>
      <w:r>
        <w:rPr>
          <w:noProof/>
        </w:rPr>
        <w:drawing>
          <wp:anchor distT="0" distB="0" distL="114300" distR="114300" simplePos="0" relativeHeight="251715584" behindDoc="1" locked="0" layoutInCell="1" allowOverlap="1" wp14:anchorId="7F6DA5A2" wp14:editId="4ECDAC4E">
            <wp:simplePos x="0" y="0"/>
            <wp:positionH relativeFrom="column">
              <wp:posOffset>1028407</wp:posOffset>
            </wp:positionH>
            <wp:positionV relativeFrom="paragraph">
              <wp:posOffset>912021</wp:posOffset>
            </wp:positionV>
            <wp:extent cx="2256790" cy="2333625"/>
            <wp:effectExtent l="0" t="0" r="0" b="9525"/>
            <wp:wrapTight wrapText="bothSides">
              <wp:wrapPolygon edited="0">
                <wp:start x="0" y="0"/>
                <wp:lineTo x="0" y="21512"/>
                <wp:lineTo x="21333" y="21512"/>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6790" cy="2333625"/>
                    </a:xfrm>
                    <a:prstGeom prst="rect">
                      <a:avLst/>
                    </a:prstGeom>
                  </pic:spPr>
                </pic:pic>
              </a:graphicData>
            </a:graphic>
            <wp14:sizeRelH relativeFrom="page">
              <wp14:pctWidth>0</wp14:pctWidth>
            </wp14:sizeRelH>
            <wp14:sizeRelV relativeFrom="page">
              <wp14:pctHeight>0</wp14:pctHeight>
            </wp14:sizeRelV>
          </wp:anchor>
        </w:drawing>
      </w:r>
      <w:r w:rsidRPr="00605449">
        <w:rPr>
          <w:rFonts w:asciiTheme="minorBidi" w:hAnsiTheme="minorBidi" w:cstheme="minorBidi"/>
          <w:color w:val="333333"/>
          <w:sz w:val="24"/>
          <w:lang w:eastAsia="en-GB"/>
        </w:rPr>
        <w:t>The National Performance Framework is for all of Scotland. It sets out a vision for collective wellbeing.</w:t>
      </w:r>
      <w:r>
        <w:rPr>
          <w:rFonts w:asciiTheme="minorBidi" w:hAnsiTheme="minorBidi" w:cstheme="minorBidi"/>
          <w:color w:val="333333"/>
          <w:sz w:val="24"/>
          <w:lang w:eastAsia="en-GB"/>
        </w:rPr>
        <w:t xml:space="preserve"> </w:t>
      </w:r>
      <w:r w:rsidRPr="00605449">
        <w:rPr>
          <w:rFonts w:asciiTheme="minorBidi" w:hAnsiTheme="minorBidi" w:cstheme="minorBidi"/>
          <w:color w:val="333333"/>
          <w:sz w:val="24"/>
          <w:lang w:eastAsia="en-GB"/>
        </w:rPr>
        <w:t>The National Outcomes tell us what good looks like. The national indicators help us to understand if we are moving in the right direction towards them.</w:t>
      </w:r>
      <w:r>
        <w:rPr>
          <w:rFonts w:asciiTheme="minorBidi" w:hAnsiTheme="minorBidi" w:cstheme="minorBidi"/>
          <w:color w:val="333333"/>
          <w:sz w:val="24"/>
          <w:lang w:eastAsia="en-GB"/>
        </w:rPr>
        <w:t xml:space="preserve"> </w:t>
      </w:r>
      <w:r w:rsidRPr="00605449">
        <w:rPr>
          <w:rFonts w:asciiTheme="minorBidi" w:hAnsiTheme="minorBidi" w:cstheme="minorBidi"/>
          <w:color w:val="333333"/>
          <w:sz w:val="24"/>
          <w:lang w:eastAsia="en-GB"/>
        </w:rPr>
        <w:t>It supports a shared way of working. It asks everyone to work together to help to improve the lives of the people of Scotland.</w:t>
      </w:r>
    </w:p>
    <w:p w14:paraId="35E61349" w14:textId="77777777" w:rsidR="00605449" w:rsidRPr="00605449" w:rsidRDefault="00605449" w:rsidP="00605449">
      <w:pPr>
        <w:shd w:val="clear" w:color="auto" w:fill="FFFFFF"/>
        <w:spacing w:after="240"/>
        <w:rPr>
          <w:rFonts w:asciiTheme="minorBidi" w:hAnsiTheme="minorBidi" w:cstheme="minorBidi"/>
          <w:color w:val="333333"/>
          <w:sz w:val="24"/>
          <w:lang w:eastAsia="en-GB"/>
        </w:rPr>
      </w:pPr>
    </w:p>
    <w:p w14:paraId="567EA78B" w14:textId="77777777" w:rsidR="00605449" w:rsidRPr="004E3354" w:rsidRDefault="00605449" w:rsidP="004E3354">
      <w:pPr>
        <w:spacing w:before="100" w:beforeAutospacing="1" w:after="100" w:afterAutospacing="1"/>
        <w:rPr>
          <w:rFonts w:asciiTheme="minorBidi" w:hAnsiTheme="minorBidi" w:cstheme="minorBidi"/>
          <w:color w:val="222222"/>
          <w:sz w:val="24"/>
          <w:lang w:eastAsia="en-GB"/>
        </w:rPr>
      </w:pPr>
    </w:p>
    <w:p w14:paraId="53EE5909" w14:textId="77777777" w:rsidR="00CD1B3D" w:rsidRDefault="00CD1B3D" w:rsidP="00AA5816">
      <w:pPr>
        <w:rPr>
          <w:sz w:val="24"/>
        </w:rPr>
      </w:pPr>
    </w:p>
    <w:p w14:paraId="79DA8A6E" w14:textId="77777777" w:rsidR="00605449" w:rsidRDefault="00605449" w:rsidP="00AA5816">
      <w:pPr>
        <w:rPr>
          <w:sz w:val="24"/>
        </w:rPr>
      </w:pPr>
    </w:p>
    <w:p w14:paraId="4FFD87D5" w14:textId="77777777" w:rsidR="00605449" w:rsidRDefault="00605449" w:rsidP="00AA5816">
      <w:pPr>
        <w:rPr>
          <w:sz w:val="24"/>
        </w:rPr>
      </w:pPr>
    </w:p>
    <w:p w14:paraId="4C50E98B" w14:textId="77777777" w:rsidR="00605449" w:rsidRDefault="00605449" w:rsidP="00AA5816">
      <w:pPr>
        <w:rPr>
          <w:sz w:val="24"/>
        </w:rPr>
      </w:pPr>
    </w:p>
    <w:p w14:paraId="571C5A4D" w14:textId="77777777" w:rsidR="00605449" w:rsidRDefault="00605449" w:rsidP="00AA5816">
      <w:pPr>
        <w:rPr>
          <w:sz w:val="24"/>
        </w:rPr>
      </w:pPr>
    </w:p>
    <w:p w14:paraId="75C12FE2" w14:textId="77777777" w:rsidR="00605449" w:rsidRDefault="00605449" w:rsidP="00AA5816">
      <w:pPr>
        <w:rPr>
          <w:sz w:val="24"/>
        </w:rPr>
      </w:pPr>
    </w:p>
    <w:p w14:paraId="0F56F13B" w14:textId="77777777" w:rsidR="00605449" w:rsidRDefault="00605449" w:rsidP="00AA5816">
      <w:pPr>
        <w:rPr>
          <w:sz w:val="24"/>
        </w:rPr>
      </w:pPr>
    </w:p>
    <w:p w14:paraId="15712F4A" w14:textId="77777777" w:rsidR="00605449" w:rsidRDefault="00605449" w:rsidP="00AA5816">
      <w:pPr>
        <w:rPr>
          <w:sz w:val="24"/>
        </w:rPr>
      </w:pPr>
    </w:p>
    <w:p w14:paraId="322FEEF8" w14:textId="77777777" w:rsidR="00605449" w:rsidRDefault="00605449" w:rsidP="00AA5816">
      <w:pPr>
        <w:rPr>
          <w:sz w:val="24"/>
        </w:rPr>
      </w:pPr>
    </w:p>
    <w:p w14:paraId="73EF65B3" w14:textId="77777777" w:rsidR="00605449" w:rsidRPr="000517A0" w:rsidRDefault="00605449" w:rsidP="00AA5816">
      <w:pPr>
        <w:rPr>
          <w:sz w:val="24"/>
        </w:rPr>
      </w:pPr>
    </w:p>
    <w:p w14:paraId="421D7A6A" w14:textId="77777777" w:rsidR="000517A0" w:rsidRPr="00F577C5" w:rsidRDefault="000517A0" w:rsidP="007042B1">
      <w:pPr>
        <w:rPr>
          <w:b/>
          <w:bCs/>
          <w:color w:val="0070C0"/>
          <w:sz w:val="10"/>
          <w:szCs w:val="10"/>
          <w:u w:val="single"/>
        </w:rPr>
      </w:pPr>
    </w:p>
    <w:p w14:paraId="7FEE0E0B" w14:textId="77777777" w:rsidR="007042B1" w:rsidRPr="00DB425B" w:rsidRDefault="007042B1" w:rsidP="007042B1">
      <w:pPr>
        <w:rPr>
          <w:b/>
          <w:bCs/>
          <w:color w:val="0070C0"/>
          <w:sz w:val="24"/>
          <w:u w:val="single"/>
        </w:rPr>
      </w:pPr>
      <w:r w:rsidRPr="00DB425B">
        <w:rPr>
          <w:b/>
          <w:bCs/>
          <w:color w:val="0070C0"/>
          <w:sz w:val="24"/>
          <w:u w:val="single"/>
        </w:rPr>
        <w:t xml:space="preserve">Social, Moral and Cultural Values </w:t>
      </w:r>
    </w:p>
    <w:p w14:paraId="6A9DBE85" w14:textId="77777777" w:rsidR="007042B1" w:rsidRDefault="007042B1" w:rsidP="007042B1">
      <w:pPr>
        <w:rPr>
          <w:sz w:val="24"/>
        </w:rPr>
      </w:pPr>
      <w:r w:rsidRPr="000517A0">
        <w:rPr>
          <w:sz w:val="24"/>
        </w:rPr>
        <w:t xml:space="preserve">We offer the children opportunities to take part in learning experiences designed to enable them to learn about and celebrate different festivals and cultures. We encourage the children to be honest and trustworthy, care for, and be respectful towards, others with the expectation that the children will become confident individuals with positive self-esteem. </w:t>
      </w:r>
    </w:p>
    <w:p w14:paraId="40A2DE57" w14:textId="77777777" w:rsidR="00605449" w:rsidRPr="000517A0" w:rsidRDefault="00605449" w:rsidP="007042B1">
      <w:pPr>
        <w:rPr>
          <w:sz w:val="24"/>
        </w:rPr>
      </w:pPr>
    </w:p>
    <w:p w14:paraId="43388A45" w14:textId="77777777" w:rsidR="007042B1" w:rsidRPr="00F577C5" w:rsidRDefault="007042B1" w:rsidP="00AA5816">
      <w:pPr>
        <w:rPr>
          <w:b/>
          <w:bCs/>
          <w:sz w:val="10"/>
          <w:szCs w:val="10"/>
        </w:rPr>
      </w:pPr>
    </w:p>
    <w:p w14:paraId="6B1D4AA9" w14:textId="77777777" w:rsidR="00AA5816" w:rsidRPr="00743B1F" w:rsidRDefault="00AA5816" w:rsidP="00AA5816">
      <w:pPr>
        <w:rPr>
          <w:rFonts w:asciiTheme="minorBidi" w:eastAsiaTheme="minorHAnsi" w:hAnsiTheme="minorBidi" w:cstheme="minorBidi"/>
          <w:b/>
          <w:bCs/>
          <w:color w:val="0070C0"/>
          <w:sz w:val="24"/>
        </w:rPr>
      </w:pPr>
      <w:r w:rsidRPr="00743B1F">
        <w:rPr>
          <w:rFonts w:asciiTheme="minorBidi" w:eastAsiaTheme="minorHAnsi" w:hAnsiTheme="minorBidi" w:cstheme="minorBidi"/>
          <w:b/>
          <w:bCs/>
          <w:color w:val="0070C0"/>
          <w:sz w:val="24"/>
          <w:u w:val="single"/>
        </w:rPr>
        <w:t>Equal Opportunities and Social Inclusion</w:t>
      </w:r>
      <w:r w:rsidRPr="00743B1F">
        <w:rPr>
          <w:rFonts w:asciiTheme="minorBidi" w:eastAsiaTheme="minorHAnsi" w:hAnsiTheme="minorBidi" w:cstheme="minorBidi"/>
          <w:b/>
          <w:bCs/>
          <w:color w:val="0070C0"/>
          <w:sz w:val="24"/>
        </w:rPr>
        <w:t xml:space="preserve"> </w:t>
      </w:r>
    </w:p>
    <w:p w14:paraId="5DC62E2D" w14:textId="77777777" w:rsidR="00AA5816" w:rsidRPr="000517A0" w:rsidRDefault="00AA5816" w:rsidP="00AA5816">
      <w:pPr>
        <w:rPr>
          <w:rFonts w:eastAsiaTheme="minorHAnsi" w:cs="Arial"/>
          <w:sz w:val="24"/>
        </w:rPr>
      </w:pPr>
      <w:r w:rsidRPr="000517A0">
        <w:rPr>
          <w:rFonts w:eastAsiaTheme="minorHAnsi" w:cs="Arial"/>
          <w:sz w:val="24"/>
        </w:rPr>
        <w:t xml:space="preserve">We aim to ensure that the children, parents, staff and other agencies are treated equally, with respect and without discrimination. We offer learning experiences through the curriculum to raise the children’s awareness of the differences in our world and we encourage them to treat others equally and to respond sensitively to their peers. </w:t>
      </w:r>
    </w:p>
    <w:p w14:paraId="16E66D0F" w14:textId="77777777" w:rsidR="000517A0" w:rsidRPr="00F577C5" w:rsidRDefault="000517A0" w:rsidP="00AA5816">
      <w:pPr>
        <w:rPr>
          <w:sz w:val="10"/>
          <w:szCs w:val="10"/>
        </w:rPr>
      </w:pPr>
    </w:p>
    <w:p w14:paraId="20F2A3D4" w14:textId="77777777" w:rsidR="000D559B" w:rsidRDefault="000D559B" w:rsidP="00AA5816">
      <w:pPr>
        <w:autoSpaceDE w:val="0"/>
        <w:autoSpaceDN w:val="0"/>
        <w:adjustRightInd w:val="0"/>
        <w:rPr>
          <w:rFonts w:eastAsiaTheme="minorHAnsi" w:cs="Arial"/>
          <w:b/>
          <w:bCs/>
          <w:color w:val="0070C0"/>
          <w:sz w:val="24"/>
          <w:u w:val="single"/>
        </w:rPr>
      </w:pPr>
    </w:p>
    <w:p w14:paraId="1783CB84" w14:textId="77777777" w:rsidR="00AA5816" w:rsidRPr="00743B1F" w:rsidRDefault="0066146F" w:rsidP="00AA5816">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 xml:space="preserve">Additional </w:t>
      </w:r>
      <w:proofErr w:type="gramStart"/>
      <w:r>
        <w:rPr>
          <w:rFonts w:eastAsiaTheme="minorHAnsi" w:cs="Arial"/>
          <w:b/>
          <w:bCs/>
          <w:color w:val="0070C0"/>
          <w:sz w:val="24"/>
          <w:u w:val="single"/>
        </w:rPr>
        <w:t>Support  for</w:t>
      </w:r>
      <w:proofErr w:type="gramEnd"/>
      <w:r>
        <w:rPr>
          <w:rFonts w:eastAsiaTheme="minorHAnsi" w:cs="Arial"/>
          <w:b/>
          <w:bCs/>
          <w:color w:val="0070C0"/>
          <w:sz w:val="24"/>
          <w:u w:val="single"/>
        </w:rPr>
        <w:t xml:space="preserve"> Learning </w:t>
      </w:r>
      <w:r w:rsidR="00AA5816" w:rsidRPr="00743B1F">
        <w:rPr>
          <w:rFonts w:eastAsiaTheme="minorHAnsi" w:cs="Arial"/>
          <w:b/>
          <w:bCs/>
          <w:color w:val="0070C0"/>
          <w:sz w:val="24"/>
          <w:u w:val="single"/>
        </w:rPr>
        <w:t>Accessibility Strategy</w:t>
      </w:r>
    </w:p>
    <w:p w14:paraId="36235614" w14:textId="77777777" w:rsidR="00AA5816" w:rsidRPr="00F577C5" w:rsidRDefault="007D3863" w:rsidP="00F577C5">
      <w:pPr>
        <w:autoSpaceDE w:val="0"/>
        <w:autoSpaceDN w:val="0"/>
        <w:adjustRightInd w:val="0"/>
        <w:rPr>
          <w:rFonts w:eastAsiaTheme="minorHAnsi" w:cs="Arial"/>
          <w:b/>
          <w:bCs/>
          <w:color w:val="000000"/>
          <w:sz w:val="16"/>
          <w:szCs w:val="16"/>
        </w:rPr>
      </w:pPr>
      <w:r>
        <w:rPr>
          <w:rFonts w:eastAsiaTheme="minorHAnsi" w:cs="Arial"/>
          <w:color w:val="000000"/>
          <w:sz w:val="24"/>
        </w:rPr>
        <w:t>We have</w:t>
      </w:r>
      <w:r w:rsidR="00AA5816" w:rsidRPr="000517A0">
        <w:rPr>
          <w:rFonts w:eastAsiaTheme="minorHAnsi" w:cs="Arial"/>
          <w:color w:val="000000"/>
          <w:sz w:val="24"/>
        </w:rPr>
        <w:t xml:space="preserve"> a duty to ens</w:t>
      </w:r>
      <w:r>
        <w:rPr>
          <w:rFonts w:eastAsiaTheme="minorHAnsi" w:cs="Arial"/>
          <w:color w:val="000000"/>
          <w:sz w:val="24"/>
        </w:rPr>
        <w:t>ure that all of our children</w:t>
      </w:r>
      <w:r w:rsidR="00AA5816" w:rsidRPr="000517A0">
        <w:rPr>
          <w:rFonts w:eastAsiaTheme="minorHAnsi" w:cs="Arial"/>
          <w:color w:val="000000"/>
          <w:sz w:val="24"/>
        </w:rPr>
        <w:t xml:space="preserve"> have equal access to the curriculum, supported as appropriate to their individual needs. This covers not only the content of planned activities and teaching strategies but also minor adaptations to the physi</w:t>
      </w:r>
      <w:r>
        <w:rPr>
          <w:rFonts w:eastAsiaTheme="minorHAnsi" w:cs="Arial"/>
          <w:color w:val="000000"/>
          <w:sz w:val="24"/>
        </w:rPr>
        <w:t>cal environment of our building</w:t>
      </w:r>
      <w:r w:rsidR="00AA5816" w:rsidRPr="000517A0">
        <w:rPr>
          <w:rFonts w:eastAsiaTheme="minorHAnsi" w:cs="Arial"/>
          <w:color w:val="000000"/>
          <w:sz w:val="24"/>
        </w:rPr>
        <w:t xml:space="preserve"> to address the needs of children with p</w:t>
      </w:r>
      <w:r>
        <w:rPr>
          <w:rFonts w:eastAsiaTheme="minorHAnsi" w:cs="Arial"/>
          <w:color w:val="000000"/>
          <w:sz w:val="24"/>
        </w:rPr>
        <w:t xml:space="preserve">hysical or sensory impairments. </w:t>
      </w:r>
      <w:r w:rsidR="00AA5816" w:rsidRPr="000517A0">
        <w:rPr>
          <w:rFonts w:eastAsiaTheme="minorHAnsi" w:cs="Arial"/>
          <w:color w:val="000000"/>
          <w:sz w:val="24"/>
        </w:rPr>
        <w:t>We also need to ensure that parents and carers who have a disability have equal access to information about their child. This will involve, for example, relocating the venue for parents/carers meetings to facilitate physical access; provision of an interpreter for people who have a hearing impairment; agreeing a phone contact system to provide direct feedback to parents and carers. The centre being on one level, has no stairs and has wheelchair access at all external doors. Thr</w:t>
      </w:r>
      <w:r>
        <w:rPr>
          <w:rFonts w:eastAsiaTheme="minorHAnsi" w:cs="Arial"/>
          <w:color w:val="000000"/>
          <w:sz w:val="24"/>
        </w:rPr>
        <w:t>oughout the year, staff have</w:t>
      </w:r>
      <w:r w:rsidR="00AA5816" w:rsidRPr="000517A0">
        <w:rPr>
          <w:rFonts w:eastAsiaTheme="minorHAnsi" w:cs="Arial"/>
          <w:color w:val="000000"/>
          <w:sz w:val="24"/>
        </w:rPr>
        <w:t xml:space="preserve"> opportunities to take part in training such as, Makaton, Autism Awareness and Additional Support for Learning. </w:t>
      </w:r>
    </w:p>
    <w:p w14:paraId="04AA0FEA" w14:textId="77777777" w:rsidR="00AA5816" w:rsidRPr="000517A0" w:rsidRDefault="00AA5816" w:rsidP="00AA5816">
      <w:pPr>
        <w:rPr>
          <w:sz w:val="24"/>
        </w:rPr>
      </w:pPr>
    </w:p>
    <w:p w14:paraId="0B3144E6" w14:textId="77777777" w:rsidR="00AA5816" w:rsidRDefault="00AA5816" w:rsidP="00AA5816">
      <w:pPr>
        <w:rPr>
          <w:sz w:val="23"/>
          <w:szCs w:val="23"/>
        </w:rPr>
      </w:pPr>
    </w:p>
    <w:p w14:paraId="7C2CEA91" w14:textId="77777777" w:rsidR="00743B1F" w:rsidRDefault="00743B1F" w:rsidP="006805B5">
      <w:pPr>
        <w:autoSpaceDE w:val="0"/>
        <w:autoSpaceDN w:val="0"/>
        <w:adjustRightInd w:val="0"/>
        <w:rPr>
          <w:rFonts w:eastAsiaTheme="minorHAnsi" w:cs="Arial"/>
          <w:b/>
          <w:bCs/>
          <w:color w:val="000000"/>
          <w:sz w:val="23"/>
          <w:szCs w:val="23"/>
        </w:rPr>
      </w:pPr>
    </w:p>
    <w:p w14:paraId="622FB3A9" w14:textId="77777777" w:rsidR="00743B1F" w:rsidRDefault="00AF5CD9" w:rsidP="006805B5">
      <w:pPr>
        <w:autoSpaceDE w:val="0"/>
        <w:autoSpaceDN w:val="0"/>
        <w:adjustRightInd w:val="0"/>
        <w:rPr>
          <w:rFonts w:eastAsiaTheme="minorHAnsi" w:cs="Arial"/>
          <w:b/>
          <w:bCs/>
          <w:color w:val="000000"/>
          <w:sz w:val="23"/>
          <w:szCs w:val="23"/>
        </w:rPr>
      </w:pPr>
      <w:r>
        <w:rPr>
          <w:rFonts w:eastAsiaTheme="minorHAnsi" w:cs="Arial"/>
          <w:noProof/>
          <w:color w:val="000000"/>
          <w:sz w:val="23"/>
          <w:szCs w:val="23"/>
          <w:lang w:eastAsia="en-GB"/>
        </w:rPr>
        <w:lastRenderedPageBreak/>
        <w:drawing>
          <wp:anchor distT="0" distB="0" distL="114300" distR="114300" simplePos="0" relativeHeight="251668480" behindDoc="1" locked="0" layoutInCell="1" allowOverlap="1" wp14:anchorId="7FDCDEEC" wp14:editId="5760EEF5">
            <wp:simplePos x="0" y="0"/>
            <wp:positionH relativeFrom="column">
              <wp:posOffset>314325</wp:posOffset>
            </wp:positionH>
            <wp:positionV relativeFrom="paragraph">
              <wp:posOffset>44450</wp:posOffset>
            </wp:positionV>
            <wp:extent cx="5029200" cy="3546475"/>
            <wp:effectExtent l="0" t="0" r="0" b="0"/>
            <wp:wrapTight wrapText="bothSides">
              <wp:wrapPolygon edited="0">
                <wp:start x="0" y="0"/>
                <wp:lineTo x="0" y="21465"/>
                <wp:lineTo x="21518" y="21465"/>
                <wp:lineTo x="215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20practice%20model.jpg"/>
                    <pic:cNvPicPr/>
                  </pic:nvPicPr>
                  <pic:blipFill>
                    <a:blip r:embed="rId20">
                      <a:extLst>
                        <a:ext uri="{28A0092B-C50C-407E-A947-70E740481C1C}">
                          <a14:useLocalDpi xmlns:a14="http://schemas.microsoft.com/office/drawing/2010/main" val="0"/>
                        </a:ext>
                      </a:extLst>
                    </a:blip>
                    <a:stretch>
                      <a:fillRect/>
                    </a:stretch>
                  </pic:blipFill>
                  <pic:spPr>
                    <a:xfrm>
                      <a:off x="0" y="0"/>
                      <a:ext cx="5029200" cy="3546475"/>
                    </a:xfrm>
                    <a:prstGeom prst="rect">
                      <a:avLst/>
                    </a:prstGeom>
                  </pic:spPr>
                </pic:pic>
              </a:graphicData>
            </a:graphic>
            <wp14:sizeRelH relativeFrom="page">
              <wp14:pctWidth>0</wp14:pctWidth>
            </wp14:sizeRelH>
            <wp14:sizeRelV relativeFrom="page">
              <wp14:pctHeight>0</wp14:pctHeight>
            </wp14:sizeRelV>
          </wp:anchor>
        </w:drawing>
      </w:r>
    </w:p>
    <w:p w14:paraId="5B0C4551" w14:textId="77777777" w:rsidR="00250DC8" w:rsidRDefault="00250DC8" w:rsidP="008F17B3">
      <w:pPr>
        <w:autoSpaceDE w:val="0"/>
        <w:autoSpaceDN w:val="0"/>
        <w:adjustRightInd w:val="0"/>
        <w:rPr>
          <w:rFonts w:ascii="TimesNewRomanPSMT" w:eastAsiaTheme="minorHAnsi" w:hAnsi="TimesNewRomanPSMT" w:cs="TimesNewRomanPSMT"/>
          <w:color w:val="000000"/>
          <w:szCs w:val="20"/>
        </w:rPr>
      </w:pPr>
    </w:p>
    <w:p w14:paraId="00CC15FD" w14:textId="77777777" w:rsidR="007C6D01" w:rsidRDefault="007C6D01" w:rsidP="007C6D01">
      <w:pPr>
        <w:autoSpaceDE w:val="0"/>
        <w:autoSpaceDN w:val="0"/>
        <w:adjustRightInd w:val="0"/>
        <w:rPr>
          <w:rFonts w:eastAsiaTheme="minorHAnsi" w:cs="Arial"/>
          <w:color w:val="000000"/>
          <w:sz w:val="23"/>
          <w:szCs w:val="23"/>
        </w:rPr>
      </w:pPr>
    </w:p>
    <w:p w14:paraId="30742B0E" w14:textId="77777777" w:rsidR="007042B1" w:rsidRDefault="007042B1" w:rsidP="007C6D01">
      <w:pPr>
        <w:autoSpaceDE w:val="0"/>
        <w:autoSpaceDN w:val="0"/>
        <w:adjustRightInd w:val="0"/>
        <w:rPr>
          <w:rFonts w:eastAsiaTheme="minorHAnsi" w:cs="Arial"/>
          <w:color w:val="000000"/>
          <w:sz w:val="23"/>
          <w:szCs w:val="23"/>
        </w:rPr>
      </w:pPr>
    </w:p>
    <w:p w14:paraId="73A48F00" w14:textId="77777777" w:rsidR="007042B1" w:rsidRDefault="007042B1" w:rsidP="007C6D01">
      <w:pPr>
        <w:autoSpaceDE w:val="0"/>
        <w:autoSpaceDN w:val="0"/>
        <w:adjustRightInd w:val="0"/>
        <w:rPr>
          <w:rFonts w:eastAsiaTheme="minorHAnsi" w:cs="Arial"/>
          <w:color w:val="000000"/>
          <w:sz w:val="23"/>
          <w:szCs w:val="23"/>
        </w:rPr>
      </w:pPr>
    </w:p>
    <w:p w14:paraId="0B0EF351" w14:textId="77777777" w:rsidR="007042B1" w:rsidRDefault="007042B1" w:rsidP="007C6D01">
      <w:pPr>
        <w:autoSpaceDE w:val="0"/>
        <w:autoSpaceDN w:val="0"/>
        <w:adjustRightInd w:val="0"/>
        <w:rPr>
          <w:rFonts w:eastAsiaTheme="minorHAnsi" w:cs="Arial"/>
          <w:color w:val="000000"/>
          <w:sz w:val="23"/>
          <w:szCs w:val="23"/>
        </w:rPr>
      </w:pPr>
    </w:p>
    <w:p w14:paraId="5799337B" w14:textId="77777777" w:rsidR="007042B1" w:rsidRDefault="007042B1" w:rsidP="007C6D01">
      <w:pPr>
        <w:autoSpaceDE w:val="0"/>
        <w:autoSpaceDN w:val="0"/>
        <w:adjustRightInd w:val="0"/>
        <w:rPr>
          <w:rFonts w:eastAsiaTheme="minorHAnsi" w:cs="Arial"/>
          <w:color w:val="000000"/>
          <w:sz w:val="23"/>
          <w:szCs w:val="23"/>
        </w:rPr>
      </w:pPr>
    </w:p>
    <w:p w14:paraId="2B58D358" w14:textId="77777777" w:rsidR="007042B1" w:rsidRDefault="007042B1" w:rsidP="007C6D01">
      <w:pPr>
        <w:autoSpaceDE w:val="0"/>
        <w:autoSpaceDN w:val="0"/>
        <w:adjustRightInd w:val="0"/>
        <w:rPr>
          <w:rFonts w:eastAsiaTheme="minorHAnsi" w:cs="Arial"/>
          <w:color w:val="000000"/>
          <w:sz w:val="23"/>
          <w:szCs w:val="23"/>
        </w:rPr>
      </w:pPr>
    </w:p>
    <w:p w14:paraId="09B0B2C2" w14:textId="77777777" w:rsidR="007042B1" w:rsidRDefault="007042B1" w:rsidP="007C6D01">
      <w:pPr>
        <w:autoSpaceDE w:val="0"/>
        <w:autoSpaceDN w:val="0"/>
        <w:adjustRightInd w:val="0"/>
        <w:rPr>
          <w:rFonts w:eastAsiaTheme="minorHAnsi" w:cs="Arial"/>
          <w:color w:val="000000"/>
          <w:sz w:val="23"/>
          <w:szCs w:val="23"/>
        </w:rPr>
      </w:pPr>
    </w:p>
    <w:p w14:paraId="5AC68382" w14:textId="77777777" w:rsidR="007042B1" w:rsidRDefault="007042B1" w:rsidP="007C6D01">
      <w:pPr>
        <w:autoSpaceDE w:val="0"/>
        <w:autoSpaceDN w:val="0"/>
        <w:adjustRightInd w:val="0"/>
        <w:rPr>
          <w:rFonts w:eastAsiaTheme="minorHAnsi" w:cs="Arial"/>
          <w:color w:val="000000"/>
          <w:sz w:val="23"/>
          <w:szCs w:val="23"/>
        </w:rPr>
      </w:pPr>
    </w:p>
    <w:p w14:paraId="0CAFF390" w14:textId="77777777" w:rsidR="000517A0" w:rsidRDefault="000517A0" w:rsidP="007C6D01">
      <w:pPr>
        <w:autoSpaceDE w:val="0"/>
        <w:autoSpaceDN w:val="0"/>
        <w:adjustRightInd w:val="0"/>
        <w:rPr>
          <w:rFonts w:eastAsiaTheme="minorHAnsi" w:cs="Arial"/>
          <w:color w:val="000000"/>
          <w:sz w:val="23"/>
          <w:szCs w:val="23"/>
        </w:rPr>
      </w:pPr>
    </w:p>
    <w:p w14:paraId="551F8CEA" w14:textId="77777777" w:rsidR="000517A0" w:rsidRDefault="000517A0" w:rsidP="007C6D01">
      <w:pPr>
        <w:autoSpaceDE w:val="0"/>
        <w:autoSpaceDN w:val="0"/>
        <w:adjustRightInd w:val="0"/>
        <w:rPr>
          <w:rFonts w:eastAsiaTheme="minorHAnsi" w:cs="Arial"/>
          <w:color w:val="000000"/>
          <w:sz w:val="23"/>
          <w:szCs w:val="23"/>
        </w:rPr>
      </w:pPr>
    </w:p>
    <w:p w14:paraId="366DD04A" w14:textId="77777777" w:rsidR="000517A0" w:rsidRDefault="000517A0" w:rsidP="007C6D01">
      <w:pPr>
        <w:autoSpaceDE w:val="0"/>
        <w:autoSpaceDN w:val="0"/>
        <w:adjustRightInd w:val="0"/>
        <w:rPr>
          <w:rFonts w:eastAsiaTheme="minorHAnsi" w:cs="Arial"/>
          <w:color w:val="000000"/>
          <w:sz w:val="23"/>
          <w:szCs w:val="23"/>
        </w:rPr>
      </w:pPr>
    </w:p>
    <w:p w14:paraId="2DDC7436" w14:textId="77777777" w:rsidR="000517A0" w:rsidRDefault="000517A0" w:rsidP="007C6D01">
      <w:pPr>
        <w:autoSpaceDE w:val="0"/>
        <w:autoSpaceDN w:val="0"/>
        <w:adjustRightInd w:val="0"/>
        <w:rPr>
          <w:rFonts w:eastAsiaTheme="minorHAnsi" w:cs="Arial"/>
          <w:color w:val="000000"/>
          <w:sz w:val="23"/>
          <w:szCs w:val="23"/>
        </w:rPr>
      </w:pPr>
    </w:p>
    <w:p w14:paraId="7D630079" w14:textId="77777777" w:rsidR="000517A0" w:rsidRDefault="000517A0" w:rsidP="007C6D01">
      <w:pPr>
        <w:autoSpaceDE w:val="0"/>
        <w:autoSpaceDN w:val="0"/>
        <w:adjustRightInd w:val="0"/>
        <w:rPr>
          <w:rFonts w:eastAsiaTheme="minorHAnsi" w:cs="Arial"/>
          <w:color w:val="000000"/>
          <w:sz w:val="23"/>
          <w:szCs w:val="23"/>
        </w:rPr>
      </w:pPr>
    </w:p>
    <w:p w14:paraId="5A161F63" w14:textId="77777777" w:rsidR="000517A0" w:rsidRDefault="000517A0" w:rsidP="007C6D01">
      <w:pPr>
        <w:autoSpaceDE w:val="0"/>
        <w:autoSpaceDN w:val="0"/>
        <w:adjustRightInd w:val="0"/>
        <w:rPr>
          <w:rFonts w:eastAsiaTheme="minorHAnsi" w:cs="Arial"/>
          <w:color w:val="000000"/>
          <w:sz w:val="23"/>
          <w:szCs w:val="23"/>
        </w:rPr>
      </w:pPr>
    </w:p>
    <w:p w14:paraId="1DBEF581" w14:textId="77777777" w:rsidR="000517A0" w:rsidRDefault="000517A0" w:rsidP="007C6D01">
      <w:pPr>
        <w:autoSpaceDE w:val="0"/>
        <w:autoSpaceDN w:val="0"/>
        <w:adjustRightInd w:val="0"/>
        <w:rPr>
          <w:rFonts w:eastAsiaTheme="minorHAnsi" w:cs="Arial"/>
          <w:color w:val="000000"/>
          <w:sz w:val="23"/>
          <w:szCs w:val="23"/>
        </w:rPr>
      </w:pPr>
    </w:p>
    <w:p w14:paraId="41DD15DA" w14:textId="77777777" w:rsidR="000517A0" w:rsidRDefault="000517A0" w:rsidP="007C6D01">
      <w:pPr>
        <w:autoSpaceDE w:val="0"/>
        <w:autoSpaceDN w:val="0"/>
        <w:adjustRightInd w:val="0"/>
        <w:rPr>
          <w:rFonts w:eastAsiaTheme="minorHAnsi" w:cs="Arial"/>
          <w:color w:val="000000"/>
          <w:sz w:val="23"/>
          <w:szCs w:val="23"/>
        </w:rPr>
      </w:pPr>
    </w:p>
    <w:p w14:paraId="599C2AAE" w14:textId="77777777" w:rsidR="000517A0" w:rsidRDefault="000517A0" w:rsidP="007C6D01">
      <w:pPr>
        <w:autoSpaceDE w:val="0"/>
        <w:autoSpaceDN w:val="0"/>
        <w:adjustRightInd w:val="0"/>
        <w:rPr>
          <w:rFonts w:eastAsiaTheme="minorHAnsi" w:cs="Arial"/>
          <w:color w:val="000000"/>
          <w:sz w:val="23"/>
          <w:szCs w:val="23"/>
        </w:rPr>
      </w:pPr>
    </w:p>
    <w:p w14:paraId="571E30EC" w14:textId="77777777" w:rsidR="000517A0" w:rsidRDefault="000517A0" w:rsidP="007C6D01">
      <w:pPr>
        <w:autoSpaceDE w:val="0"/>
        <w:autoSpaceDN w:val="0"/>
        <w:adjustRightInd w:val="0"/>
        <w:rPr>
          <w:rFonts w:eastAsiaTheme="minorHAnsi" w:cs="Arial"/>
          <w:color w:val="000000"/>
          <w:sz w:val="23"/>
          <w:szCs w:val="23"/>
        </w:rPr>
      </w:pPr>
    </w:p>
    <w:p w14:paraId="3C47B429" w14:textId="77777777" w:rsidR="000517A0" w:rsidRDefault="000517A0" w:rsidP="007C6D01">
      <w:pPr>
        <w:autoSpaceDE w:val="0"/>
        <w:autoSpaceDN w:val="0"/>
        <w:adjustRightInd w:val="0"/>
        <w:rPr>
          <w:rFonts w:eastAsiaTheme="minorHAnsi" w:cs="Arial"/>
          <w:color w:val="000000"/>
          <w:sz w:val="23"/>
          <w:szCs w:val="23"/>
        </w:rPr>
      </w:pPr>
    </w:p>
    <w:p w14:paraId="25D76E59" w14:textId="77777777" w:rsidR="000517A0" w:rsidRDefault="000517A0" w:rsidP="007C6D01">
      <w:pPr>
        <w:autoSpaceDE w:val="0"/>
        <w:autoSpaceDN w:val="0"/>
        <w:adjustRightInd w:val="0"/>
        <w:rPr>
          <w:rFonts w:eastAsiaTheme="minorHAnsi" w:cs="Arial"/>
          <w:color w:val="000000"/>
          <w:sz w:val="23"/>
          <w:szCs w:val="23"/>
        </w:rPr>
      </w:pPr>
    </w:p>
    <w:p w14:paraId="54B123EC" w14:textId="77777777" w:rsidR="000517A0" w:rsidRDefault="000517A0" w:rsidP="007C6D01">
      <w:pPr>
        <w:autoSpaceDE w:val="0"/>
        <w:autoSpaceDN w:val="0"/>
        <w:adjustRightInd w:val="0"/>
        <w:rPr>
          <w:rFonts w:eastAsiaTheme="minorHAnsi" w:cs="Arial"/>
          <w:color w:val="000000"/>
          <w:sz w:val="23"/>
          <w:szCs w:val="23"/>
        </w:rPr>
      </w:pPr>
    </w:p>
    <w:p w14:paraId="2ABBFB8A" w14:textId="77777777" w:rsidR="000517A0" w:rsidRDefault="000517A0" w:rsidP="007C6D01">
      <w:pPr>
        <w:autoSpaceDE w:val="0"/>
        <w:autoSpaceDN w:val="0"/>
        <w:adjustRightInd w:val="0"/>
        <w:rPr>
          <w:rFonts w:eastAsiaTheme="minorHAnsi" w:cs="Arial"/>
          <w:color w:val="000000"/>
          <w:sz w:val="23"/>
          <w:szCs w:val="23"/>
        </w:rPr>
      </w:pPr>
    </w:p>
    <w:p w14:paraId="08AD98B4" w14:textId="77777777" w:rsidR="007C6D01" w:rsidRDefault="007C6D01" w:rsidP="007C6D01">
      <w:pPr>
        <w:autoSpaceDE w:val="0"/>
        <w:autoSpaceDN w:val="0"/>
        <w:adjustRightInd w:val="0"/>
        <w:rPr>
          <w:rFonts w:eastAsiaTheme="minorHAnsi" w:cs="Arial"/>
          <w:b/>
          <w:bCs/>
          <w:color w:val="0070C0"/>
          <w:sz w:val="32"/>
          <w:szCs w:val="32"/>
        </w:rPr>
      </w:pPr>
      <w:r>
        <w:rPr>
          <w:rFonts w:eastAsiaTheme="minorHAnsi" w:cs="Arial"/>
          <w:b/>
          <w:bCs/>
          <w:color w:val="0070C0"/>
          <w:sz w:val="32"/>
          <w:szCs w:val="32"/>
        </w:rPr>
        <w:t>Section 5</w:t>
      </w:r>
      <w:r w:rsidRPr="00477720">
        <w:rPr>
          <w:rFonts w:eastAsiaTheme="minorHAnsi" w:cs="Arial"/>
          <w:b/>
          <w:bCs/>
          <w:color w:val="0070C0"/>
          <w:sz w:val="32"/>
          <w:szCs w:val="32"/>
        </w:rPr>
        <w:t xml:space="preserve"> </w:t>
      </w:r>
      <w:r>
        <w:rPr>
          <w:rFonts w:eastAsiaTheme="minorHAnsi" w:cs="Arial"/>
          <w:b/>
          <w:bCs/>
          <w:color w:val="0070C0"/>
          <w:sz w:val="32"/>
          <w:szCs w:val="32"/>
        </w:rPr>
        <w:t>– Parental Partnership</w:t>
      </w:r>
    </w:p>
    <w:p w14:paraId="06C7F461" w14:textId="77777777" w:rsidR="00743B1F" w:rsidRDefault="00743B1F" w:rsidP="00743B1F">
      <w:pPr>
        <w:autoSpaceDE w:val="0"/>
        <w:autoSpaceDN w:val="0"/>
        <w:adjustRightInd w:val="0"/>
        <w:rPr>
          <w:rFonts w:ascii="TimesNewRomanPSMT" w:eastAsiaTheme="minorHAnsi" w:hAnsi="TimesNewRomanPSMT" w:cs="TimesNewRomanPSMT"/>
          <w:szCs w:val="20"/>
        </w:rPr>
      </w:pPr>
    </w:p>
    <w:p w14:paraId="3FF6EF8D" w14:textId="77777777" w:rsidR="007C6D01" w:rsidRPr="007C6D01" w:rsidRDefault="007C6D01" w:rsidP="007C6D01">
      <w:pPr>
        <w:pStyle w:val="BodyText2"/>
        <w:jc w:val="left"/>
        <w:rPr>
          <w:rFonts w:ascii="Arial" w:hAnsi="Arial" w:cs="Arial"/>
          <w:b w:val="0"/>
          <w:color w:val="0070C0"/>
          <w:sz w:val="24"/>
          <w:szCs w:val="24"/>
        </w:rPr>
      </w:pPr>
    </w:p>
    <w:p w14:paraId="7F50C48B" w14:textId="77777777" w:rsidR="007C6D01" w:rsidRPr="007C6D01" w:rsidRDefault="007C6D01" w:rsidP="007C6D01">
      <w:pPr>
        <w:pStyle w:val="BodyText"/>
        <w:rPr>
          <w:rFonts w:ascii="Arial" w:hAnsi="Arial" w:cs="Arial"/>
          <w:b/>
          <w:color w:val="0070C0"/>
          <w:sz w:val="24"/>
          <w:szCs w:val="24"/>
          <w:u w:val="single"/>
        </w:rPr>
      </w:pPr>
      <w:r w:rsidRPr="007C6D01">
        <w:rPr>
          <w:rFonts w:ascii="Arial" w:hAnsi="Arial" w:cs="Arial"/>
          <w:b/>
          <w:color w:val="0070C0"/>
          <w:sz w:val="24"/>
          <w:szCs w:val="24"/>
          <w:u w:val="single"/>
        </w:rPr>
        <w:t>Parental Involvement in the Curriculum</w:t>
      </w:r>
    </w:p>
    <w:p w14:paraId="5890FDE8" w14:textId="77777777" w:rsidR="007C6D01" w:rsidRPr="000517A0" w:rsidRDefault="007C6D01" w:rsidP="007C6D01">
      <w:pPr>
        <w:pStyle w:val="BodyText"/>
        <w:rPr>
          <w:rFonts w:ascii="Arial" w:hAnsi="Arial" w:cs="Arial"/>
          <w:sz w:val="24"/>
          <w:szCs w:val="24"/>
          <w:u w:val="single"/>
        </w:rPr>
      </w:pPr>
      <w:r w:rsidRPr="000517A0">
        <w:rPr>
          <w:rFonts w:ascii="Arial" w:hAnsi="Arial" w:cs="Arial"/>
          <w:sz w:val="24"/>
          <w:szCs w:val="24"/>
        </w:rPr>
        <w:t>We aim to work in partnership with families at all times. The first line of contact is your child's key worker who will work with you, and share information on a two-way basis to help your child benefit from the placement.</w:t>
      </w:r>
    </w:p>
    <w:p w14:paraId="4D699F66" w14:textId="77777777" w:rsidR="007C6D01" w:rsidRPr="000517A0" w:rsidRDefault="007C6D01" w:rsidP="007C6D01">
      <w:pPr>
        <w:rPr>
          <w:rFonts w:cs="Arial"/>
          <w:sz w:val="24"/>
        </w:rPr>
      </w:pPr>
      <w:r w:rsidRPr="000517A0">
        <w:rPr>
          <w:rFonts w:cs="Arial"/>
          <w:sz w:val="24"/>
        </w:rPr>
        <w:t>The Head of Centre, Depute Head of Centre and Child Development Team Leader</w:t>
      </w:r>
      <w:r w:rsidR="007D3863">
        <w:rPr>
          <w:rFonts w:cs="Arial"/>
          <w:sz w:val="24"/>
        </w:rPr>
        <w:t>s</w:t>
      </w:r>
      <w:r w:rsidRPr="000517A0">
        <w:rPr>
          <w:rFonts w:cs="Arial"/>
          <w:sz w:val="24"/>
        </w:rPr>
        <w:t xml:space="preserve"> will also be available to offer support, advice and information.</w:t>
      </w:r>
    </w:p>
    <w:p w14:paraId="6814D808" w14:textId="77777777" w:rsidR="00743B1F" w:rsidRDefault="00743B1F" w:rsidP="00743B1F">
      <w:pPr>
        <w:autoSpaceDE w:val="0"/>
        <w:autoSpaceDN w:val="0"/>
        <w:adjustRightInd w:val="0"/>
        <w:rPr>
          <w:rFonts w:eastAsiaTheme="minorHAnsi" w:cs="Arial"/>
          <w:color w:val="000000"/>
          <w:sz w:val="24"/>
        </w:rPr>
      </w:pPr>
    </w:p>
    <w:p w14:paraId="49EF98E7" w14:textId="77777777" w:rsidR="000D559B" w:rsidRDefault="000D559B" w:rsidP="00FD1E75">
      <w:pPr>
        <w:autoSpaceDE w:val="0"/>
        <w:autoSpaceDN w:val="0"/>
        <w:adjustRightInd w:val="0"/>
        <w:rPr>
          <w:rFonts w:eastAsiaTheme="minorHAnsi" w:cs="Arial"/>
          <w:b/>
          <w:bCs/>
          <w:color w:val="0070C0"/>
          <w:sz w:val="24"/>
          <w:u w:val="single"/>
        </w:rPr>
      </w:pPr>
    </w:p>
    <w:p w14:paraId="29BB149E" w14:textId="56E070BE" w:rsidR="00FD1E75" w:rsidRDefault="00554683" w:rsidP="00FD1E75">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T</w:t>
      </w:r>
      <w:r w:rsidR="0075787F" w:rsidRPr="0075787F">
        <w:rPr>
          <w:rFonts w:eastAsiaTheme="minorHAnsi" w:cs="Arial"/>
          <w:b/>
          <w:bCs/>
          <w:color w:val="0070C0"/>
          <w:sz w:val="24"/>
          <w:u w:val="single"/>
        </w:rPr>
        <w:t xml:space="preserve">he Keyworker System </w:t>
      </w:r>
    </w:p>
    <w:p w14:paraId="0912AB79" w14:textId="77777777" w:rsidR="0075787F" w:rsidRPr="0075787F" w:rsidRDefault="0075787F" w:rsidP="00FD1E75">
      <w:pPr>
        <w:autoSpaceDE w:val="0"/>
        <w:autoSpaceDN w:val="0"/>
        <w:adjustRightInd w:val="0"/>
        <w:rPr>
          <w:rFonts w:eastAsiaTheme="minorHAnsi" w:cs="Arial"/>
          <w:sz w:val="24"/>
        </w:rPr>
      </w:pPr>
    </w:p>
    <w:p w14:paraId="2C48EBAB" w14:textId="77777777" w:rsidR="0075787F" w:rsidRDefault="0075787F" w:rsidP="00FD1E75">
      <w:pPr>
        <w:autoSpaceDE w:val="0"/>
        <w:autoSpaceDN w:val="0"/>
        <w:adjustRightInd w:val="0"/>
        <w:rPr>
          <w:rFonts w:eastAsiaTheme="minorHAnsi" w:cs="Arial"/>
          <w:sz w:val="24"/>
        </w:rPr>
      </w:pPr>
      <w:r w:rsidRPr="0075787F">
        <w:rPr>
          <w:rFonts w:eastAsiaTheme="minorHAnsi" w:cs="Arial"/>
          <w:sz w:val="24"/>
        </w:rPr>
        <w:t xml:space="preserve">The keyworker is responsible for a group of </w:t>
      </w:r>
      <w:r w:rsidR="007D3863">
        <w:rPr>
          <w:rFonts w:eastAsiaTheme="minorHAnsi" w:cs="Arial"/>
          <w:sz w:val="24"/>
        </w:rPr>
        <w:t xml:space="preserve">children. </w:t>
      </w:r>
      <w:r>
        <w:rPr>
          <w:rFonts w:eastAsiaTheme="minorHAnsi" w:cs="Arial"/>
          <w:sz w:val="24"/>
        </w:rPr>
        <w:t xml:space="preserve"> </w:t>
      </w:r>
      <w:r w:rsidR="007D3863">
        <w:rPr>
          <w:rFonts w:eastAsiaTheme="minorHAnsi" w:cs="Arial"/>
          <w:sz w:val="24"/>
        </w:rPr>
        <w:t>T</w:t>
      </w:r>
      <w:r>
        <w:rPr>
          <w:rFonts w:eastAsiaTheme="minorHAnsi" w:cs="Arial"/>
          <w:sz w:val="24"/>
        </w:rPr>
        <w:t>hey are also responsible for building r</w:t>
      </w:r>
      <w:r w:rsidR="007D3863">
        <w:rPr>
          <w:rFonts w:eastAsiaTheme="minorHAnsi" w:cs="Arial"/>
          <w:sz w:val="24"/>
        </w:rPr>
        <w:t>elationships with parents/carer</w:t>
      </w:r>
      <w:r>
        <w:rPr>
          <w:rFonts w:eastAsiaTheme="minorHAnsi" w:cs="Arial"/>
          <w:sz w:val="24"/>
        </w:rPr>
        <w:t xml:space="preserve">s. Over a period of time the keyworker can build up </w:t>
      </w:r>
      <w:r w:rsidR="002A1506">
        <w:rPr>
          <w:rFonts w:eastAsiaTheme="minorHAnsi" w:cs="Arial"/>
          <w:sz w:val="24"/>
        </w:rPr>
        <w:t xml:space="preserve">a clear picture of </w:t>
      </w:r>
      <w:r w:rsidR="007D3863">
        <w:rPr>
          <w:rFonts w:eastAsiaTheme="minorHAnsi" w:cs="Arial"/>
          <w:sz w:val="24"/>
        </w:rPr>
        <w:t>each</w:t>
      </w:r>
      <w:r w:rsidR="002A1506">
        <w:rPr>
          <w:rFonts w:eastAsiaTheme="minorHAnsi" w:cs="Arial"/>
          <w:sz w:val="24"/>
        </w:rPr>
        <w:t xml:space="preserve"> child’s abilities and skills, and can plan learning experiences for each child to </w:t>
      </w:r>
      <w:r w:rsidR="007D3863">
        <w:rPr>
          <w:rFonts w:eastAsiaTheme="minorHAnsi" w:cs="Arial"/>
          <w:sz w:val="24"/>
        </w:rPr>
        <w:t xml:space="preserve">further </w:t>
      </w:r>
      <w:r w:rsidR="002A1506">
        <w:rPr>
          <w:rFonts w:eastAsiaTheme="minorHAnsi" w:cs="Arial"/>
          <w:sz w:val="24"/>
        </w:rPr>
        <w:t>develop these</w:t>
      </w:r>
      <w:r w:rsidR="007D3863">
        <w:rPr>
          <w:rFonts w:eastAsiaTheme="minorHAnsi" w:cs="Arial"/>
          <w:sz w:val="24"/>
        </w:rPr>
        <w:t xml:space="preserve"> abilities and skills</w:t>
      </w:r>
      <w:r w:rsidR="002A1506">
        <w:rPr>
          <w:rFonts w:eastAsiaTheme="minorHAnsi" w:cs="Arial"/>
          <w:sz w:val="24"/>
        </w:rPr>
        <w:t xml:space="preserve">. </w:t>
      </w:r>
    </w:p>
    <w:p w14:paraId="0485C722" w14:textId="77777777" w:rsidR="007D3863" w:rsidRDefault="007D3863" w:rsidP="00FD1E75">
      <w:pPr>
        <w:autoSpaceDE w:val="0"/>
        <w:autoSpaceDN w:val="0"/>
        <w:adjustRightInd w:val="0"/>
        <w:rPr>
          <w:rFonts w:eastAsiaTheme="minorHAnsi" w:cs="Arial"/>
          <w:sz w:val="24"/>
        </w:rPr>
      </w:pPr>
    </w:p>
    <w:p w14:paraId="1B3505D2" w14:textId="77777777" w:rsidR="002A1506" w:rsidRDefault="006C5BE1" w:rsidP="002A1506">
      <w:pPr>
        <w:autoSpaceDE w:val="0"/>
        <w:autoSpaceDN w:val="0"/>
        <w:adjustRightInd w:val="0"/>
        <w:rPr>
          <w:rFonts w:eastAsiaTheme="minorHAnsi" w:cs="Arial"/>
          <w:sz w:val="24"/>
        </w:rPr>
      </w:pPr>
      <w:r>
        <w:rPr>
          <w:rFonts w:eastAsiaTheme="minorHAnsi" w:cs="Arial"/>
          <w:b/>
          <w:bCs/>
          <w:noProof/>
          <w:color w:val="000000"/>
          <w:sz w:val="23"/>
          <w:szCs w:val="23"/>
          <w:u w:val="single"/>
          <w:lang w:eastAsia="en-GB"/>
        </w:rPr>
        <mc:AlternateContent>
          <mc:Choice Requires="wps">
            <w:drawing>
              <wp:anchor distT="0" distB="0" distL="114300" distR="114300" simplePos="0" relativeHeight="251674624" behindDoc="0" locked="0" layoutInCell="1" allowOverlap="1" wp14:anchorId="585126C5" wp14:editId="3C4940BD">
                <wp:simplePos x="0" y="0"/>
                <wp:positionH relativeFrom="column">
                  <wp:posOffset>2295525</wp:posOffset>
                </wp:positionH>
                <wp:positionV relativeFrom="paragraph">
                  <wp:posOffset>480695</wp:posOffset>
                </wp:positionV>
                <wp:extent cx="981075" cy="723900"/>
                <wp:effectExtent l="0" t="0" r="28575" b="19050"/>
                <wp:wrapNone/>
                <wp:docPr id="12" name="Oval 12"/>
                <wp:cNvGraphicFramePr/>
                <a:graphic xmlns:a="http://schemas.openxmlformats.org/drawingml/2006/main">
                  <a:graphicData uri="http://schemas.microsoft.com/office/word/2010/wordprocessingShape">
                    <wps:wsp>
                      <wps:cNvSpPr/>
                      <wps:spPr>
                        <a:xfrm>
                          <a:off x="0" y="0"/>
                          <a:ext cx="981075" cy="723900"/>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43082" id="Oval 12" o:spid="_x0000_s1026" style="position:absolute;margin-left:180.75pt;margin-top:37.85pt;width:77.2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" filled="f" strokecolor="#0070c0" strokeweight="2pt"/>
            </w:pict>
          </mc:Fallback>
        </mc:AlternateContent>
      </w:r>
      <w:r w:rsidR="002A1506">
        <w:rPr>
          <w:rFonts w:eastAsiaTheme="minorHAnsi" w:cs="Arial"/>
          <w:sz w:val="24"/>
        </w:rPr>
        <w:t xml:space="preserve">Keyworkers also have the responsibility for the learning environment to ensure children have an enriched learning environment which enables learning effectively through play. </w:t>
      </w:r>
    </w:p>
    <w:p w14:paraId="5C2D120B" w14:textId="77777777" w:rsidR="000517A0" w:rsidRPr="002A1506" w:rsidRDefault="00DB425B" w:rsidP="002A1506">
      <w:pPr>
        <w:autoSpaceDE w:val="0"/>
        <w:autoSpaceDN w:val="0"/>
        <w:adjustRightInd w:val="0"/>
        <w:rPr>
          <w:rFonts w:eastAsiaTheme="minorHAnsi" w:cs="Arial"/>
          <w:sz w:val="24"/>
        </w:rPr>
      </w:pPr>
      <w:r>
        <w:rPr>
          <w:rFonts w:eastAsiaTheme="minorHAnsi" w:cs="Arial"/>
          <w:b/>
          <w:bCs/>
          <w:noProof/>
          <w:color w:val="000000"/>
          <w:sz w:val="23"/>
          <w:szCs w:val="23"/>
          <w:u w:val="single"/>
          <w:lang w:eastAsia="en-GB"/>
        </w:rPr>
        <mc:AlternateContent>
          <mc:Choice Requires="wps">
            <w:drawing>
              <wp:anchor distT="0" distB="0" distL="114300" distR="114300" simplePos="0" relativeHeight="251670528" behindDoc="0" locked="0" layoutInCell="1" allowOverlap="1" wp14:anchorId="1760EBDE" wp14:editId="7C45638F">
                <wp:simplePos x="0" y="0"/>
                <wp:positionH relativeFrom="column">
                  <wp:posOffset>4000500</wp:posOffset>
                </wp:positionH>
                <wp:positionV relativeFrom="paragraph">
                  <wp:posOffset>107315</wp:posOffset>
                </wp:positionV>
                <wp:extent cx="990600" cy="733425"/>
                <wp:effectExtent l="0" t="0" r="19050" b="28575"/>
                <wp:wrapNone/>
                <wp:docPr id="10" name="Oval 10"/>
                <wp:cNvGraphicFramePr/>
                <a:graphic xmlns:a="http://schemas.openxmlformats.org/drawingml/2006/main">
                  <a:graphicData uri="http://schemas.microsoft.com/office/word/2010/wordprocessingShape">
                    <wps:wsp>
                      <wps:cNvSpPr/>
                      <wps:spPr>
                        <a:xfrm>
                          <a:off x="0" y="0"/>
                          <a:ext cx="990600" cy="733425"/>
                        </a:xfrm>
                        <a:prstGeom prst="ellipse">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C2543" id="Oval 10" o:spid="_x0000_s1026" style="position:absolute;margin-left:315pt;margin-top:8.45pt;width:78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" filled="f" strokecolor="#0070c0" strokeweight="2pt"/>
            </w:pict>
          </mc:Fallback>
        </mc:AlternateContent>
      </w:r>
      <w:r w:rsidR="006C5BE1" w:rsidRPr="0075787F">
        <w:rPr>
          <w:rFonts w:eastAsiaTheme="minorHAnsi" w:cs="Arial"/>
          <w:b/>
          <w:bCs/>
          <w:noProof/>
          <w:color w:val="0070C0"/>
          <w:sz w:val="24"/>
          <w:u w:val="single"/>
          <w:lang w:eastAsia="en-GB"/>
        </w:rPr>
        <mc:AlternateContent>
          <mc:Choice Requires="wps">
            <w:drawing>
              <wp:anchor distT="0" distB="0" distL="114300" distR="114300" simplePos="0" relativeHeight="251672576" behindDoc="0" locked="0" layoutInCell="1" allowOverlap="1" wp14:anchorId="0D0962D5" wp14:editId="3C213ED9">
                <wp:simplePos x="0" y="0"/>
                <wp:positionH relativeFrom="column">
                  <wp:posOffset>3067050</wp:posOffset>
                </wp:positionH>
                <wp:positionV relativeFrom="paragraph">
                  <wp:posOffset>107315</wp:posOffset>
                </wp:positionV>
                <wp:extent cx="1038225" cy="590550"/>
                <wp:effectExtent l="0" t="0" r="28575" b="19050"/>
                <wp:wrapNone/>
                <wp:docPr id="11" name="Oval 11"/>
                <wp:cNvGraphicFramePr/>
                <a:graphic xmlns:a="http://schemas.openxmlformats.org/drawingml/2006/main">
                  <a:graphicData uri="http://schemas.microsoft.com/office/word/2010/wordprocessingShape">
                    <wps:wsp>
                      <wps:cNvSpPr/>
                      <wps:spPr>
                        <a:xfrm>
                          <a:off x="0" y="0"/>
                          <a:ext cx="1038225" cy="590550"/>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AA2A5" id="Oval 11" o:spid="_x0000_s1026" style="position:absolute;margin-left:241.5pt;margin-top:8.45pt;width:81.7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" filled="f" strokecolor="#0070c0" strokeweight="2pt"/>
            </w:pict>
          </mc:Fallback>
        </mc:AlternateContent>
      </w:r>
    </w:p>
    <w:p w14:paraId="481A1825" w14:textId="77777777" w:rsidR="00786284" w:rsidRDefault="0088531B" w:rsidP="00FD1E75">
      <w:pPr>
        <w:autoSpaceDE w:val="0"/>
        <w:autoSpaceDN w:val="0"/>
        <w:adjustRightInd w:val="0"/>
        <w:rPr>
          <w:rFonts w:eastAsiaTheme="minorHAnsi" w:cs="Arial"/>
          <w:b/>
          <w:bCs/>
          <w:color w:val="000000"/>
          <w:sz w:val="23"/>
          <w:szCs w:val="23"/>
          <w:u w:val="single"/>
        </w:rPr>
      </w:pPr>
      <w:r w:rsidRPr="00786284">
        <w:rPr>
          <w:rFonts w:eastAsiaTheme="minorHAnsi" w:cs="Arial"/>
          <w:b/>
          <w:bCs/>
          <w:noProof/>
          <w:color w:val="000000"/>
          <w:sz w:val="23"/>
          <w:szCs w:val="23"/>
          <w:u w:val="single"/>
          <w:lang w:eastAsia="en-GB"/>
        </w:rPr>
        <mc:AlternateContent>
          <mc:Choice Requires="wps">
            <w:drawing>
              <wp:anchor distT="0" distB="0" distL="114300" distR="114300" simplePos="0" relativeHeight="251676672" behindDoc="0" locked="0" layoutInCell="1" allowOverlap="1" wp14:anchorId="5FF2A221" wp14:editId="7A42A42D">
                <wp:simplePos x="0" y="0"/>
                <wp:positionH relativeFrom="column">
                  <wp:posOffset>2457450</wp:posOffset>
                </wp:positionH>
                <wp:positionV relativeFrom="paragraph">
                  <wp:posOffset>36830</wp:posOffset>
                </wp:positionV>
                <wp:extent cx="609600" cy="2762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noFill/>
                          <a:miter lim="800000"/>
                          <a:headEnd/>
                          <a:tailEnd/>
                        </a:ln>
                      </wps:spPr>
                      <wps:txbx>
                        <w:txbxContent>
                          <w:p w14:paraId="1904B1A2" w14:textId="77777777" w:rsidR="00CD1B3D" w:rsidRPr="00786284" w:rsidRDefault="00CD1B3D" w:rsidP="00786284">
                            <w:pPr>
                              <w:rPr>
                                <w:sz w:val="22"/>
                                <w:szCs w:val="22"/>
                              </w:rPr>
                            </w:pPr>
                            <w:r w:rsidRPr="00786284">
                              <w:rPr>
                                <w:sz w:val="22"/>
                                <w:szCs w:val="22"/>
                              </w:rPr>
                              <w:t xml:space="preserve">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2A221" id="_x0000_t202" coordsize="21600,21600" o:spt="202" path="m,l,21600r21600,l21600,xe">
                <v:stroke joinstyle="miter"/>
                <v:path gradientshapeok="t" o:connecttype="rect"/>
              </v:shapetype>
              <v:shape id="Text Box 2" o:spid="_x0000_s1026" type="#_x0000_t202" style="position:absolute;margin-left:193.5pt;margin-top:2.9pt;width:4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" stroked="f">
                <v:textbox>
                  <w:txbxContent>
                    <w:p w14:paraId="1904B1A2" w14:textId="77777777" w:rsidR="00CD1B3D" w:rsidRPr="00786284" w:rsidRDefault="00CD1B3D" w:rsidP="00786284">
                      <w:pPr>
                        <w:rPr>
                          <w:sz w:val="22"/>
                          <w:szCs w:val="22"/>
                        </w:rPr>
                      </w:pPr>
                      <w:r w:rsidRPr="00786284">
                        <w:rPr>
                          <w:sz w:val="22"/>
                          <w:szCs w:val="22"/>
                        </w:rPr>
                        <w:t xml:space="preserve">Home </w:t>
                      </w:r>
                    </w:p>
                  </w:txbxContent>
                </v:textbox>
              </v:shape>
            </w:pict>
          </mc:Fallback>
        </mc:AlternateContent>
      </w:r>
      <w:r w:rsidRPr="00786284">
        <w:rPr>
          <w:rFonts w:eastAsiaTheme="minorHAnsi" w:cs="Arial"/>
          <w:b/>
          <w:bCs/>
          <w:noProof/>
          <w:color w:val="000000"/>
          <w:sz w:val="23"/>
          <w:szCs w:val="23"/>
          <w:u w:val="single"/>
          <w:lang w:eastAsia="en-GB"/>
        </w:rPr>
        <mc:AlternateContent>
          <mc:Choice Requires="wps">
            <w:drawing>
              <wp:anchor distT="0" distB="0" distL="114300" distR="114300" simplePos="0" relativeHeight="251678720" behindDoc="0" locked="0" layoutInCell="1" allowOverlap="1" wp14:anchorId="5F227626" wp14:editId="481B7209">
                <wp:simplePos x="0" y="0"/>
                <wp:positionH relativeFrom="column">
                  <wp:posOffset>3409950</wp:posOffset>
                </wp:positionH>
                <wp:positionV relativeFrom="paragraph">
                  <wp:posOffset>113030</wp:posOffset>
                </wp:positionV>
                <wp:extent cx="438150" cy="3238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23850"/>
                        </a:xfrm>
                        <a:prstGeom prst="rect">
                          <a:avLst/>
                        </a:prstGeom>
                        <a:solidFill>
                          <a:srgbClr val="FFFFFF"/>
                        </a:solidFill>
                        <a:ln w="9525">
                          <a:noFill/>
                          <a:miter lim="800000"/>
                          <a:headEnd/>
                          <a:tailEnd/>
                        </a:ln>
                      </wps:spPr>
                      <wps:txbx>
                        <w:txbxContent>
                          <w:p w14:paraId="23783FB8" w14:textId="77777777" w:rsidR="00CD1B3D" w:rsidRPr="00786284" w:rsidRDefault="00CD1B3D" w:rsidP="00786284">
                            <w:pPr>
                              <w:rPr>
                                <w:sz w:val="22"/>
                                <w:szCs w:val="22"/>
                              </w:rPr>
                            </w:pPr>
                            <w:r>
                              <w:rPr>
                                <w:sz w:val="22"/>
                                <w:szCs w:val="22"/>
                              </w:rPr>
                              <w:t>To</w:t>
                            </w:r>
                            <w:r w:rsidRPr="00786284">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27626" id="_x0000_s1027" type="#_x0000_t202" style="position:absolute;margin-left:268.5pt;margin-top:8.9pt;width:34.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" stroked="f">
                <v:textbox>
                  <w:txbxContent>
                    <w:p w14:paraId="23783FB8" w14:textId="77777777" w:rsidR="00CD1B3D" w:rsidRPr="00786284" w:rsidRDefault="00CD1B3D" w:rsidP="00786284">
                      <w:pPr>
                        <w:rPr>
                          <w:sz w:val="22"/>
                          <w:szCs w:val="22"/>
                        </w:rPr>
                      </w:pPr>
                      <w:r>
                        <w:rPr>
                          <w:sz w:val="22"/>
                          <w:szCs w:val="22"/>
                        </w:rPr>
                        <w:t>To</w:t>
                      </w:r>
                      <w:r w:rsidRPr="00786284">
                        <w:rPr>
                          <w:sz w:val="22"/>
                          <w:szCs w:val="22"/>
                        </w:rPr>
                        <w:t xml:space="preserve"> </w:t>
                      </w:r>
                    </w:p>
                  </w:txbxContent>
                </v:textbox>
              </v:shape>
            </w:pict>
          </mc:Fallback>
        </mc:AlternateContent>
      </w:r>
    </w:p>
    <w:p w14:paraId="2C1D2FB7" w14:textId="77777777" w:rsidR="00786284" w:rsidRDefault="00DB425B" w:rsidP="00FD1E75">
      <w:pPr>
        <w:autoSpaceDE w:val="0"/>
        <w:autoSpaceDN w:val="0"/>
        <w:adjustRightInd w:val="0"/>
        <w:rPr>
          <w:rFonts w:eastAsiaTheme="minorHAnsi" w:cs="Arial"/>
          <w:b/>
          <w:bCs/>
          <w:color w:val="000000"/>
          <w:sz w:val="23"/>
          <w:szCs w:val="23"/>
          <w:u w:val="single"/>
        </w:rPr>
      </w:pPr>
      <w:r w:rsidRPr="00786284">
        <w:rPr>
          <w:rFonts w:eastAsiaTheme="minorHAnsi" w:cs="Arial"/>
          <w:b/>
          <w:bCs/>
          <w:noProof/>
          <w:color w:val="000000"/>
          <w:sz w:val="23"/>
          <w:szCs w:val="23"/>
          <w:u w:val="single"/>
          <w:lang w:eastAsia="en-GB"/>
        </w:rPr>
        <mc:AlternateContent>
          <mc:Choice Requires="wps">
            <w:drawing>
              <wp:anchor distT="0" distB="0" distL="114300" distR="114300" simplePos="0" relativeHeight="251680768" behindDoc="0" locked="0" layoutInCell="1" allowOverlap="1" wp14:anchorId="643EB34B" wp14:editId="54713DC7">
                <wp:simplePos x="0" y="0"/>
                <wp:positionH relativeFrom="column">
                  <wp:posOffset>4162425</wp:posOffset>
                </wp:positionH>
                <wp:positionV relativeFrom="paragraph">
                  <wp:posOffset>7620</wp:posOffset>
                </wp:positionV>
                <wp:extent cx="733425" cy="32385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3850"/>
                        </a:xfrm>
                        <a:prstGeom prst="rect">
                          <a:avLst/>
                        </a:prstGeom>
                        <a:solidFill>
                          <a:srgbClr val="FFFFFF"/>
                        </a:solidFill>
                        <a:ln w="9525">
                          <a:noFill/>
                          <a:miter lim="800000"/>
                          <a:headEnd/>
                          <a:tailEnd/>
                        </a:ln>
                      </wps:spPr>
                      <wps:txbx>
                        <w:txbxContent>
                          <w:p w14:paraId="1563F0F2" w14:textId="77777777" w:rsidR="00CD1B3D" w:rsidRPr="00786284" w:rsidRDefault="00CD1B3D" w:rsidP="00786284">
                            <w:pPr>
                              <w:rPr>
                                <w:sz w:val="22"/>
                                <w:szCs w:val="22"/>
                              </w:rPr>
                            </w:pPr>
                            <w:r>
                              <w:rPr>
                                <w:sz w:val="22"/>
                                <w:szCs w:val="22"/>
                              </w:rPr>
                              <w:t>Nursery</w:t>
                            </w:r>
                            <w:r w:rsidRPr="00786284">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EB34B" id="_x0000_s1028" type="#_x0000_t202" style="position:absolute;margin-left:327.75pt;margin-top:.6pt;width:57.7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" stroked="f">
                <v:textbox>
                  <w:txbxContent>
                    <w:p w14:paraId="1563F0F2" w14:textId="77777777" w:rsidR="00CD1B3D" w:rsidRPr="00786284" w:rsidRDefault="00CD1B3D" w:rsidP="00786284">
                      <w:pPr>
                        <w:rPr>
                          <w:sz w:val="22"/>
                          <w:szCs w:val="22"/>
                        </w:rPr>
                      </w:pPr>
                      <w:r>
                        <w:rPr>
                          <w:sz w:val="22"/>
                          <w:szCs w:val="22"/>
                        </w:rPr>
                        <w:t>Nursery</w:t>
                      </w:r>
                      <w:r w:rsidRPr="00786284">
                        <w:rPr>
                          <w:sz w:val="22"/>
                          <w:szCs w:val="22"/>
                        </w:rPr>
                        <w:t xml:space="preserve"> </w:t>
                      </w:r>
                    </w:p>
                  </w:txbxContent>
                </v:textbox>
              </v:shape>
            </w:pict>
          </mc:Fallback>
        </mc:AlternateContent>
      </w:r>
    </w:p>
    <w:p w14:paraId="76BC4503" w14:textId="77777777" w:rsidR="00FD1E75" w:rsidRDefault="00FD1E75" w:rsidP="00FD1E75">
      <w:pPr>
        <w:autoSpaceDE w:val="0"/>
        <w:autoSpaceDN w:val="0"/>
        <w:adjustRightInd w:val="0"/>
        <w:rPr>
          <w:rFonts w:eastAsiaTheme="minorHAnsi" w:cs="Arial"/>
          <w:b/>
          <w:bCs/>
          <w:color w:val="0070C0"/>
          <w:sz w:val="24"/>
          <w:u w:val="single"/>
        </w:rPr>
      </w:pPr>
      <w:r w:rsidRPr="00743B1F">
        <w:rPr>
          <w:rFonts w:eastAsiaTheme="minorHAnsi" w:cs="Arial"/>
          <w:b/>
          <w:bCs/>
          <w:color w:val="0070C0"/>
          <w:sz w:val="24"/>
          <w:u w:val="single"/>
        </w:rPr>
        <w:t xml:space="preserve">Home and Establishment Links </w:t>
      </w:r>
    </w:p>
    <w:p w14:paraId="2FB07382" w14:textId="77777777" w:rsidR="00743B1F" w:rsidRPr="00743B1F" w:rsidRDefault="00743B1F" w:rsidP="00FD1E75">
      <w:pPr>
        <w:autoSpaceDE w:val="0"/>
        <w:autoSpaceDN w:val="0"/>
        <w:adjustRightInd w:val="0"/>
        <w:rPr>
          <w:rFonts w:eastAsiaTheme="minorHAnsi" w:cs="Arial"/>
          <w:b/>
          <w:bCs/>
          <w:color w:val="0070C0"/>
          <w:sz w:val="24"/>
        </w:rPr>
      </w:pPr>
    </w:p>
    <w:p w14:paraId="1F4C1FF7" w14:textId="77777777" w:rsidR="00FD1E75" w:rsidRPr="000517A0" w:rsidRDefault="00FD1E75" w:rsidP="00DC4A18">
      <w:pPr>
        <w:autoSpaceDE w:val="0"/>
        <w:autoSpaceDN w:val="0"/>
        <w:adjustRightInd w:val="0"/>
        <w:rPr>
          <w:rFonts w:eastAsiaTheme="minorHAnsi" w:cs="Arial"/>
          <w:color w:val="000000"/>
          <w:sz w:val="24"/>
        </w:rPr>
      </w:pPr>
      <w:r w:rsidRPr="000517A0">
        <w:rPr>
          <w:rFonts w:eastAsiaTheme="minorHAnsi" w:cs="Arial"/>
          <w:color w:val="000000"/>
          <w:sz w:val="24"/>
        </w:rPr>
        <w:t>We actively encourage parents and carers, children, staff and other agencies to become involved in the life of our centre. We</w:t>
      </w:r>
      <w:r w:rsidR="00DC4A18">
        <w:rPr>
          <w:rFonts w:eastAsiaTheme="minorHAnsi" w:cs="Arial"/>
          <w:color w:val="000000"/>
          <w:sz w:val="24"/>
        </w:rPr>
        <w:t xml:space="preserve"> aim to</w:t>
      </w:r>
      <w:r w:rsidRPr="000517A0">
        <w:rPr>
          <w:rFonts w:eastAsiaTheme="minorHAnsi" w:cs="Arial"/>
          <w:color w:val="000000"/>
          <w:sz w:val="24"/>
        </w:rPr>
        <w:t xml:space="preserve"> keep you up-to-date </w:t>
      </w:r>
      <w:r w:rsidR="00DC4A18">
        <w:rPr>
          <w:rFonts w:eastAsiaTheme="minorHAnsi" w:cs="Arial"/>
          <w:color w:val="000000"/>
          <w:sz w:val="24"/>
        </w:rPr>
        <w:t>with</w:t>
      </w:r>
      <w:r w:rsidRPr="000517A0">
        <w:rPr>
          <w:rFonts w:eastAsiaTheme="minorHAnsi" w:cs="Arial"/>
          <w:color w:val="000000"/>
          <w:sz w:val="24"/>
        </w:rPr>
        <w:t xml:space="preserve"> all aspects </w:t>
      </w:r>
      <w:r w:rsidR="00DC4A18">
        <w:rPr>
          <w:rFonts w:eastAsiaTheme="minorHAnsi" w:cs="Arial"/>
          <w:color w:val="000000"/>
          <w:sz w:val="24"/>
        </w:rPr>
        <w:t>of our</w:t>
      </w:r>
      <w:r w:rsidRPr="000517A0">
        <w:rPr>
          <w:rFonts w:eastAsiaTheme="minorHAnsi" w:cs="Arial"/>
          <w:color w:val="000000"/>
          <w:sz w:val="24"/>
        </w:rPr>
        <w:t xml:space="preserve"> provision</w:t>
      </w:r>
      <w:r w:rsidR="00DC4A18">
        <w:rPr>
          <w:rFonts w:eastAsiaTheme="minorHAnsi" w:cs="Arial"/>
          <w:color w:val="000000"/>
          <w:sz w:val="24"/>
        </w:rPr>
        <w:t>,</w:t>
      </w:r>
      <w:r w:rsidRPr="000517A0">
        <w:rPr>
          <w:rFonts w:eastAsiaTheme="minorHAnsi" w:cs="Arial"/>
          <w:color w:val="000000"/>
          <w:sz w:val="24"/>
        </w:rPr>
        <w:t xml:space="preserve"> through home to nursery links, newsletters, daily contact, telephone ca</w:t>
      </w:r>
      <w:r w:rsidR="00D17661" w:rsidRPr="000517A0">
        <w:rPr>
          <w:rFonts w:eastAsiaTheme="minorHAnsi" w:cs="Arial"/>
          <w:color w:val="000000"/>
          <w:sz w:val="24"/>
        </w:rPr>
        <w:t>lls,</w:t>
      </w:r>
      <w:r w:rsidRPr="000517A0">
        <w:rPr>
          <w:rFonts w:eastAsiaTheme="minorHAnsi" w:cs="Arial"/>
          <w:color w:val="000000"/>
          <w:sz w:val="24"/>
        </w:rPr>
        <w:t xml:space="preserve"> notices, parents’ meetings and children’s profiles. There is an </w:t>
      </w:r>
      <w:proofErr w:type="gramStart"/>
      <w:r w:rsidRPr="000517A0">
        <w:rPr>
          <w:rFonts w:eastAsiaTheme="minorHAnsi" w:cs="Arial"/>
          <w:color w:val="000000"/>
          <w:sz w:val="24"/>
        </w:rPr>
        <w:t>open door</w:t>
      </w:r>
      <w:proofErr w:type="gramEnd"/>
      <w:r w:rsidRPr="000517A0">
        <w:rPr>
          <w:rFonts w:eastAsiaTheme="minorHAnsi" w:cs="Arial"/>
          <w:color w:val="000000"/>
          <w:sz w:val="24"/>
        </w:rPr>
        <w:t xml:space="preserve"> policy and management are also very closely involved in the process. We appreciate any comments </w:t>
      </w:r>
      <w:r w:rsidRPr="000517A0">
        <w:rPr>
          <w:rFonts w:eastAsiaTheme="minorHAnsi" w:cs="Arial"/>
          <w:color w:val="000000"/>
          <w:sz w:val="24"/>
        </w:rPr>
        <w:lastRenderedPageBreak/>
        <w:t>and suggestions from parents and carers</w:t>
      </w:r>
      <w:r w:rsidR="00DC4A18">
        <w:rPr>
          <w:rFonts w:eastAsiaTheme="minorHAnsi" w:cs="Arial"/>
          <w:color w:val="000000"/>
          <w:sz w:val="24"/>
        </w:rPr>
        <w:t>,</w:t>
      </w:r>
      <w:r w:rsidRPr="000517A0">
        <w:rPr>
          <w:rFonts w:eastAsiaTheme="minorHAnsi" w:cs="Arial"/>
          <w:color w:val="000000"/>
          <w:sz w:val="24"/>
        </w:rPr>
        <w:t xml:space="preserve"> and their</w:t>
      </w:r>
      <w:r w:rsidR="00D17661" w:rsidRPr="000517A0">
        <w:rPr>
          <w:rFonts w:eastAsiaTheme="minorHAnsi" w:cs="Arial"/>
          <w:color w:val="000000"/>
          <w:sz w:val="24"/>
        </w:rPr>
        <w:t xml:space="preserve"> contributions help </w:t>
      </w:r>
      <w:r w:rsidR="00DC4A18">
        <w:rPr>
          <w:rFonts w:eastAsiaTheme="minorHAnsi" w:cs="Arial"/>
          <w:color w:val="000000"/>
          <w:sz w:val="24"/>
        </w:rPr>
        <w:t xml:space="preserve">us </w:t>
      </w:r>
      <w:r w:rsidR="00D17661" w:rsidRPr="000517A0">
        <w:rPr>
          <w:rFonts w:eastAsiaTheme="minorHAnsi" w:cs="Arial"/>
          <w:color w:val="000000"/>
          <w:sz w:val="24"/>
        </w:rPr>
        <w:t>in our self-</w:t>
      </w:r>
      <w:r w:rsidRPr="000517A0">
        <w:rPr>
          <w:rFonts w:eastAsiaTheme="minorHAnsi" w:cs="Arial"/>
          <w:color w:val="000000"/>
          <w:sz w:val="24"/>
        </w:rPr>
        <w:t>evaluation process</w:t>
      </w:r>
      <w:r w:rsidR="00D17661" w:rsidRPr="000517A0">
        <w:rPr>
          <w:rFonts w:eastAsiaTheme="minorHAnsi" w:cs="Arial"/>
          <w:color w:val="000000"/>
          <w:sz w:val="24"/>
        </w:rPr>
        <w:t>,</w:t>
      </w:r>
      <w:r w:rsidRPr="000517A0">
        <w:rPr>
          <w:rFonts w:eastAsiaTheme="minorHAnsi" w:cs="Arial"/>
          <w:color w:val="000000"/>
          <w:sz w:val="24"/>
        </w:rPr>
        <w:t xml:space="preserve"> which in turn leads to improvements within our practice. </w:t>
      </w:r>
    </w:p>
    <w:p w14:paraId="4673031F" w14:textId="77777777" w:rsidR="00FD1E75" w:rsidRDefault="00FD1E75" w:rsidP="00FD1E75">
      <w:pPr>
        <w:autoSpaceDE w:val="0"/>
        <w:autoSpaceDN w:val="0"/>
        <w:adjustRightInd w:val="0"/>
        <w:rPr>
          <w:rFonts w:eastAsiaTheme="minorHAnsi" w:cs="Arial"/>
          <w:b/>
          <w:bCs/>
          <w:color w:val="000000"/>
          <w:sz w:val="23"/>
          <w:szCs w:val="23"/>
          <w:u w:val="single"/>
        </w:rPr>
      </w:pPr>
    </w:p>
    <w:p w14:paraId="454BA589" w14:textId="77777777" w:rsidR="00AA5816" w:rsidRPr="005A6505" w:rsidRDefault="00AA5816" w:rsidP="00AA5816">
      <w:pPr>
        <w:autoSpaceDE w:val="0"/>
        <w:autoSpaceDN w:val="0"/>
        <w:adjustRightInd w:val="0"/>
        <w:rPr>
          <w:rFonts w:eastAsiaTheme="minorHAnsi" w:cs="Arial"/>
          <w:color w:val="000000"/>
          <w:sz w:val="23"/>
          <w:szCs w:val="23"/>
        </w:rPr>
      </w:pPr>
    </w:p>
    <w:p w14:paraId="021A5A7B" w14:textId="77777777" w:rsidR="00AA5816" w:rsidRDefault="00AA5816" w:rsidP="00AA5816">
      <w:pPr>
        <w:autoSpaceDE w:val="0"/>
        <w:autoSpaceDN w:val="0"/>
        <w:adjustRightInd w:val="0"/>
        <w:rPr>
          <w:rFonts w:eastAsiaTheme="minorHAnsi" w:cs="Arial"/>
          <w:b/>
          <w:bCs/>
          <w:color w:val="0070C0"/>
          <w:sz w:val="24"/>
          <w:u w:val="single"/>
        </w:rPr>
      </w:pPr>
      <w:r w:rsidRPr="00743B1F">
        <w:rPr>
          <w:rFonts w:eastAsiaTheme="minorHAnsi" w:cs="Arial"/>
          <w:b/>
          <w:bCs/>
          <w:color w:val="0070C0"/>
          <w:sz w:val="24"/>
          <w:u w:val="single"/>
        </w:rPr>
        <w:t xml:space="preserve">Promoting Positive Behaviour </w:t>
      </w:r>
    </w:p>
    <w:p w14:paraId="480DCEC4" w14:textId="77777777" w:rsidR="00AA5816" w:rsidRPr="00CD3DF2" w:rsidRDefault="00AA5816" w:rsidP="00AA5816">
      <w:pPr>
        <w:autoSpaceDE w:val="0"/>
        <w:autoSpaceDN w:val="0"/>
        <w:adjustRightInd w:val="0"/>
        <w:rPr>
          <w:rFonts w:eastAsiaTheme="minorHAnsi" w:cs="Arial"/>
          <w:b/>
          <w:bCs/>
          <w:color w:val="0070C0"/>
          <w:sz w:val="24"/>
        </w:rPr>
      </w:pPr>
    </w:p>
    <w:p w14:paraId="321BB4F1" w14:textId="17ABA2C6" w:rsidR="00DC4A18" w:rsidRDefault="00AA5816" w:rsidP="00554683">
      <w:pPr>
        <w:autoSpaceDE w:val="0"/>
        <w:autoSpaceDN w:val="0"/>
        <w:adjustRightInd w:val="0"/>
        <w:rPr>
          <w:rFonts w:eastAsiaTheme="minorHAnsi" w:cs="Arial"/>
          <w:color w:val="000000"/>
          <w:sz w:val="24"/>
        </w:rPr>
      </w:pPr>
      <w:r w:rsidRPr="000517A0">
        <w:rPr>
          <w:rFonts w:eastAsiaTheme="minorHAnsi" w:cs="Arial"/>
          <w:color w:val="000000"/>
          <w:sz w:val="24"/>
        </w:rPr>
        <w:t xml:space="preserve">Good behaviour and positive relationships are very important in the centre. Our Promoting Positive Behaviour policy can be obtained, on request, from the </w:t>
      </w:r>
      <w:proofErr w:type="gramStart"/>
      <w:r w:rsidRPr="000517A0">
        <w:rPr>
          <w:rFonts w:eastAsiaTheme="minorHAnsi" w:cs="Arial"/>
          <w:color w:val="000000"/>
          <w:sz w:val="24"/>
        </w:rPr>
        <w:t>office.</w:t>
      </w:r>
      <w:r w:rsidR="00DC4A18">
        <w:rPr>
          <w:rFonts w:eastAsiaTheme="minorHAnsi" w:cs="Arial"/>
          <w:color w:val="000000"/>
          <w:sz w:val="24"/>
        </w:rPr>
        <w:t>.</w:t>
      </w:r>
      <w:proofErr w:type="gramEnd"/>
      <w:r w:rsidR="00DC4A18" w:rsidRPr="00DC4A18">
        <w:rPr>
          <w:rFonts w:eastAsiaTheme="minorHAnsi" w:cs="Arial"/>
          <w:color w:val="000000"/>
          <w:sz w:val="24"/>
        </w:rPr>
        <w:t xml:space="preserve">  </w:t>
      </w:r>
    </w:p>
    <w:p w14:paraId="6BF95219" w14:textId="77777777" w:rsidR="00AA5816" w:rsidRPr="000517A0" w:rsidRDefault="00DC4A18" w:rsidP="0024690F">
      <w:pPr>
        <w:autoSpaceDE w:val="0"/>
        <w:autoSpaceDN w:val="0"/>
        <w:adjustRightInd w:val="0"/>
        <w:rPr>
          <w:rFonts w:eastAsiaTheme="minorHAnsi" w:cs="Arial"/>
          <w:color w:val="000000"/>
          <w:sz w:val="24"/>
        </w:rPr>
      </w:pPr>
      <w:r>
        <w:rPr>
          <w:rFonts w:eastAsiaTheme="minorHAnsi" w:cs="Arial"/>
          <w:noProof/>
          <w:color w:val="000000"/>
          <w:sz w:val="23"/>
          <w:szCs w:val="23"/>
          <w:lang w:eastAsia="en-GB"/>
        </w:rPr>
        <w:drawing>
          <wp:anchor distT="0" distB="0" distL="114300" distR="114300" simplePos="0" relativeHeight="251669504" behindDoc="1" locked="0" layoutInCell="1" allowOverlap="1" wp14:anchorId="62170A53" wp14:editId="28F3FE47">
            <wp:simplePos x="0" y="0"/>
            <wp:positionH relativeFrom="column">
              <wp:posOffset>4295775</wp:posOffset>
            </wp:positionH>
            <wp:positionV relativeFrom="paragraph">
              <wp:posOffset>1056640</wp:posOffset>
            </wp:positionV>
            <wp:extent cx="1638300" cy="655955"/>
            <wp:effectExtent l="0" t="0" r="0" b="0"/>
            <wp:wrapTight wrapText="bothSides">
              <wp:wrapPolygon edited="0">
                <wp:start x="0" y="0"/>
                <wp:lineTo x="0" y="20701"/>
                <wp:lineTo x="21349" y="20701"/>
                <wp:lineTo x="213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OWLTDR.jpg"/>
                    <pic:cNvPicPr/>
                  </pic:nvPicPr>
                  <pic:blipFill>
                    <a:blip r:embed="rId21">
                      <a:extLst>
                        <a:ext uri="{28A0092B-C50C-407E-A947-70E740481C1C}">
                          <a14:useLocalDpi xmlns:a14="http://schemas.microsoft.com/office/drawing/2010/main" val="0"/>
                        </a:ext>
                      </a:extLst>
                    </a:blip>
                    <a:stretch>
                      <a:fillRect/>
                    </a:stretch>
                  </pic:blipFill>
                  <pic:spPr>
                    <a:xfrm>
                      <a:off x="0" y="0"/>
                      <a:ext cx="1638300" cy="655955"/>
                    </a:xfrm>
                    <a:prstGeom prst="rect">
                      <a:avLst/>
                    </a:prstGeom>
                  </pic:spPr>
                </pic:pic>
              </a:graphicData>
            </a:graphic>
            <wp14:sizeRelH relativeFrom="page">
              <wp14:pctWidth>0</wp14:pctWidth>
            </wp14:sizeRelH>
            <wp14:sizeRelV relativeFrom="page">
              <wp14:pctHeight>0</wp14:pctHeight>
            </wp14:sizeRelV>
          </wp:anchor>
        </w:drawing>
      </w:r>
      <w:r w:rsidRPr="000517A0">
        <w:rPr>
          <w:rFonts w:eastAsiaTheme="minorHAnsi" w:cs="Arial"/>
          <w:color w:val="000000"/>
          <w:sz w:val="24"/>
        </w:rPr>
        <w:t xml:space="preserve">We are exploring </w:t>
      </w:r>
      <w:r w:rsidRPr="0024690F">
        <w:rPr>
          <w:rFonts w:eastAsiaTheme="minorHAnsi" w:cs="Arial"/>
          <w:color w:val="000000"/>
          <w:sz w:val="24"/>
        </w:rPr>
        <w:t>solution-orientated approaches to positive behaviour management</w:t>
      </w:r>
      <w:r>
        <w:rPr>
          <w:rFonts w:eastAsiaTheme="minorHAnsi" w:cs="Arial"/>
          <w:color w:val="000000"/>
          <w:sz w:val="24"/>
        </w:rPr>
        <w:t xml:space="preserve">. </w:t>
      </w:r>
      <w:r w:rsidRPr="000517A0">
        <w:rPr>
          <w:rFonts w:eastAsiaTheme="minorHAnsi" w:cs="Arial"/>
          <w:color w:val="000000"/>
          <w:sz w:val="24"/>
        </w:rPr>
        <w:t xml:space="preserve"> </w:t>
      </w:r>
      <w:r>
        <w:rPr>
          <w:rFonts w:eastAsiaTheme="minorHAnsi" w:cs="Arial"/>
          <w:color w:val="000000"/>
          <w:sz w:val="24"/>
        </w:rPr>
        <w:t>We do this w</w:t>
      </w:r>
      <w:r w:rsidR="00AA5816" w:rsidRPr="000517A0">
        <w:rPr>
          <w:rFonts w:eastAsiaTheme="minorHAnsi" w:cs="Arial"/>
          <w:color w:val="000000"/>
          <w:sz w:val="24"/>
        </w:rPr>
        <w:t>ithin the centre, through curriculum work with the children</w:t>
      </w:r>
      <w:r>
        <w:rPr>
          <w:rFonts w:eastAsiaTheme="minorHAnsi" w:cs="Arial"/>
          <w:color w:val="000000"/>
          <w:sz w:val="24"/>
        </w:rPr>
        <w:t>,</w:t>
      </w:r>
      <w:r w:rsidR="00AA5816" w:rsidRPr="000517A0">
        <w:rPr>
          <w:rFonts w:eastAsiaTheme="minorHAnsi" w:cs="Arial"/>
          <w:color w:val="000000"/>
          <w:sz w:val="24"/>
        </w:rPr>
        <w:t xml:space="preserve"> </w:t>
      </w:r>
      <w:r>
        <w:rPr>
          <w:rFonts w:eastAsiaTheme="minorHAnsi" w:cs="Arial"/>
          <w:color w:val="000000"/>
          <w:sz w:val="24"/>
        </w:rPr>
        <w:t>through</w:t>
      </w:r>
      <w:r w:rsidR="00AA5816" w:rsidRPr="000517A0">
        <w:rPr>
          <w:rFonts w:eastAsiaTheme="minorHAnsi" w:cs="Arial"/>
          <w:color w:val="000000"/>
          <w:sz w:val="24"/>
        </w:rPr>
        <w:t xml:space="preserve"> discussions we have with </w:t>
      </w:r>
      <w:r>
        <w:rPr>
          <w:rFonts w:eastAsiaTheme="minorHAnsi" w:cs="Arial"/>
          <w:color w:val="000000"/>
          <w:sz w:val="24"/>
        </w:rPr>
        <w:t>them</w:t>
      </w:r>
      <w:r w:rsidR="00AA5816" w:rsidRPr="000517A0">
        <w:rPr>
          <w:rFonts w:eastAsiaTheme="minorHAnsi" w:cs="Arial"/>
          <w:color w:val="000000"/>
          <w:sz w:val="24"/>
        </w:rPr>
        <w:t xml:space="preserve"> about </w:t>
      </w:r>
      <w:r>
        <w:rPr>
          <w:rFonts w:eastAsiaTheme="minorHAnsi" w:cs="Arial"/>
          <w:color w:val="000000"/>
          <w:sz w:val="24"/>
        </w:rPr>
        <w:t>how</w:t>
      </w:r>
      <w:r w:rsidR="00AA5816" w:rsidRPr="000517A0">
        <w:rPr>
          <w:rFonts w:eastAsiaTheme="minorHAnsi" w:cs="Arial"/>
          <w:color w:val="000000"/>
          <w:sz w:val="24"/>
        </w:rPr>
        <w:t xml:space="preserve"> they feel</w:t>
      </w:r>
      <w:r w:rsidR="0024690F">
        <w:rPr>
          <w:rFonts w:eastAsiaTheme="minorHAnsi" w:cs="Arial"/>
          <w:color w:val="000000"/>
          <w:sz w:val="24"/>
        </w:rPr>
        <w:t>,</w:t>
      </w:r>
      <w:r w:rsidR="00AA5816" w:rsidRPr="000517A0">
        <w:rPr>
          <w:rFonts w:eastAsiaTheme="minorHAnsi" w:cs="Arial"/>
          <w:color w:val="000000"/>
          <w:sz w:val="24"/>
        </w:rPr>
        <w:t xml:space="preserve"> and their expec</w:t>
      </w:r>
      <w:r>
        <w:rPr>
          <w:rFonts w:eastAsiaTheme="minorHAnsi" w:cs="Arial"/>
          <w:color w:val="000000"/>
          <w:sz w:val="24"/>
        </w:rPr>
        <w:t>tations about positive behaviour.  We also do this through</w:t>
      </w:r>
      <w:r w:rsidR="00AA5816" w:rsidRPr="000517A0">
        <w:rPr>
          <w:rFonts w:eastAsiaTheme="minorHAnsi" w:cs="Arial"/>
          <w:color w:val="000000"/>
          <w:sz w:val="24"/>
        </w:rPr>
        <w:t xml:space="preserve"> the opportunities w</w:t>
      </w:r>
      <w:r w:rsidR="0024690F">
        <w:rPr>
          <w:rFonts w:eastAsiaTheme="minorHAnsi" w:cs="Arial"/>
          <w:color w:val="000000"/>
          <w:sz w:val="24"/>
        </w:rPr>
        <w:t>e offer to parents, for example -</w:t>
      </w:r>
      <w:r w:rsidR="00AA5816" w:rsidRPr="000517A0">
        <w:rPr>
          <w:rFonts w:eastAsiaTheme="minorHAnsi" w:cs="Arial"/>
          <w:color w:val="000000"/>
          <w:sz w:val="24"/>
        </w:rPr>
        <w:t xml:space="preserve"> Triple P, behaviour management courses, stress management classes, baby massage and other activities that support parent/care</w:t>
      </w:r>
      <w:r>
        <w:rPr>
          <w:rFonts w:eastAsiaTheme="minorHAnsi" w:cs="Arial"/>
          <w:color w:val="000000"/>
          <w:sz w:val="24"/>
        </w:rPr>
        <w:t>r</w:t>
      </w:r>
      <w:r w:rsidR="00AA5816" w:rsidRPr="000517A0">
        <w:rPr>
          <w:rFonts w:eastAsiaTheme="minorHAnsi" w:cs="Arial"/>
          <w:color w:val="000000"/>
          <w:sz w:val="24"/>
        </w:rPr>
        <w:t>s</w:t>
      </w:r>
      <w:r w:rsidR="0024690F">
        <w:rPr>
          <w:rFonts w:eastAsiaTheme="minorHAnsi" w:cs="Arial"/>
          <w:color w:val="000000"/>
          <w:sz w:val="24"/>
        </w:rPr>
        <w:t>. Hopefully these activities</w:t>
      </w:r>
      <w:r w:rsidR="00AA5816" w:rsidRPr="000517A0">
        <w:rPr>
          <w:rFonts w:eastAsiaTheme="minorHAnsi" w:cs="Arial"/>
          <w:color w:val="000000"/>
          <w:sz w:val="24"/>
        </w:rPr>
        <w:t xml:space="preserve"> will enhance</w:t>
      </w:r>
      <w:r w:rsidR="0024690F">
        <w:rPr>
          <w:rFonts w:eastAsiaTheme="minorHAnsi" w:cs="Arial"/>
          <w:color w:val="000000"/>
          <w:sz w:val="24"/>
        </w:rPr>
        <w:t xml:space="preserve"> </w:t>
      </w:r>
      <w:r w:rsidR="00AA5816" w:rsidRPr="000517A0">
        <w:rPr>
          <w:rFonts w:eastAsiaTheme="minorHAnsi" w:cs="Arial"/>
          <w:color w:val="000000"/>
          <w:sz w:val="24"/>
        </w:rPr>
        <w:t xml:space="preserve">their relationship with their children. </w:t>
      </w:r>
    </w:p>
    <w:p w14:paraId="56CF6D09" w14:textId="77777777" w:rsidR="0066146F" w:rsidRDefault="0066146F" w:rsidP="00DB425B">
      <w:pPr>
        <w:autoSpaceDE w:val="0"/>
        <w:autoSpaceDN w:val="0"/>
        <w:adjustRightInd w:val="0"/>
        <w:rPr>
          <w:rFonts w:eastAsiaTheme="minorHAnsi" w:cs="Arial"/>
          <w:b/>
          <w:bCs/>
          <w:color w:val="0070C0"/>
          <w:sz w:val="32"/>
          <w:szCs w:val="32"/>
        </w:rPr>
      </w:pPr>
    </w:p>
    <w:p w14:paraId="6E96D818" w14:textId="77777777" w:rsidR="0066146F" w:rsidRDefault="0066146F" w:rsidP="00DB425B">
      <w:pPr>
        <w:autoSpaceDE w:val="0"/>
        <w:autoSpaceDN w:val="0"/>
        <w:adjustRightInd w:val="0"/>
        <w:rPr>
          <w:rFonts w:eastAsiaTheme="minorHAnsi" w:cs="Arial"/>
          <w:b/>
          <w:bCs/>
          <w:color w:val="0070C0"/>
          <w:sz w:val="32"/>
          <w:szCs w:val="32"/>
        </w:rPr>
      </w:pPr>
    </w:p>
    <w:p w14:paraId="2BED0B27" w14:textId="77777777" w:rsidR="0066146F" w:rsidRDefault="0066146F" w:rsidP="00DB425B">
      <w:pPr>
        <w:autoSpaceDE w:val="0"/>
        <w:autoSpaceDN w:val="0"/>
        <w:adjustRightInd w:val="0"/>
        <w:rPr>
          <w:rFonts w:eastAsiaTheme="minorHAnsi" w:cs="Arial"/>
          <w:b/>
          <w:bCs/>
          <w:color w:val="0070C0"/>
          <w:sz w:val="32"/>
          <w:szCs w:val="32"/>
        </w:rPr>
      </w:pPr>
    </w:p>
    <w:p w14:paraId="410DE1FF" w14:textId="77777777" w:rsidR="00CD1B3D" w:rsidRDefault="00CD1B3D" w:rsidP="00DB425B">
      <w:pPr>
        <w:autoSpaceDE w:val="0"/>
        <w:autoSpaceDN w:val="0"/>
        <w:adjustRightInd w:val="0"/>
        <w:rPr>
          <w:rFonts w:eastAsiaTheme="minorHAnsi" w:cs="Arial"/>
          <w:b/>
          <w:bCs/>
          <w:color w:val="0070C0"/>
          <w:sz w:val="32"/>
          <w:szCs w:val="32"/>
        </w:rPr>
      </w:pPr>
    </w:p>
    <w:p w14:paraId="4CA3C456" w14:textId="77777777" w:rsidR="00B8106A" w:rsidRDefault="0088531B" w:rsidP="00DB425B">
      <w:pPr>
        <w:autoSpaceDE w:val="0"/>
        <w:autoSpaceDN w:val="0"/>
        <w:adjustRightInd w:val="0"/>
        <w:rPr>
          <w:rFonts w:eastAsiaTheme="minorHAnsi" w:cs="Arial"/>
          <w:b/>
          <w:bCs/>
          <w:color w:val="0070C0"/>
          <w:sz w:val="32"/>
          <w:szCs w:val="32"/>
        </w:rPr>
      </w:pPr>
      <w:r>
        <w:rPr>
          <w:rFonts w:eastAsiaTheme="minorHAnsi" w:cs="Arial"/>
          <w:b/>
          <w:bCs/>
          <w:noProof/>
          <w:color w:val="0070C0"/>
          <w:sz w:val="24"/>
          <w:u w:val="single"/>
          <w:lang w:eastAsia="en-GB"/>
        </w:rPr>
        <w:drawing>
          <wp:anchor distT="0" distB="0" distL="114300" distR="114300" simplePos="0" relativeHeight="251698176" behindDoc="1" locked="0" layoutInCell="1" allowOverlap="1" wp14:anchorId="74E356A4" wp14:editId="507FC5DE">
            <wp:simplePos x="0" y="0"/>
            <wp:positionH relativeFrom="column">
              <wp:posOffset>3009900</wp:posOffset>
            </wp:positionH>
            <wp:positionV relativeFrom="paragraph">
              <wp:posOffset>117475</wp:posOffset>
            </wp:positionV>
            <wp:extent cx="647700" cy="647700"/>
            <wp:effectExtent l="0" t="0" r="0" b="0"/>
            <wp:wrapTight wrapText="bothSides">
              <wp:wrapPolygon edited="0">
                <wp:start x="0" y="0"/>
                <wp:lineTo x="0" y="20965"/>
                <wp:lineTo x="20965" y="20965"/>
                <wp:lineTo x="2096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DB425B">
        <w:rPr>
          <w:rFonts w:eastAsiaTheme="minorHAnsi" w:cs="Arial"/>
          <w:b/>
          <w:bCs/>
          <w:color w:val="0070C0"/>
          <w:sz w:val="32"/>
          <w:szCs w:val="32"/>
        </w:rPr>
        <w:t>Section 6</w:t>
      </w:r>
      <w:r w:rsidR="00DB425B" w:rsidRPr="00477720">
        <w:rPr>
          <w:rFonts w:eastAsiaTheme="minorHAnsi" w:cs="Arial"/>
          <w:b/>
          <w:bCs/>
          <w:color w:val="0070C0"/>
          <w:sz w:val="32"/>
          <w:szCs w:val="32"/>
        </w:rPr>
        <w:t xml:space="preserve"> </w:t>
      </w:r>
      <w:r w:rsidR="00DB425B">
        <w:rPr>
          <w:rFonts w:eastAsiaTheme="minorHAnsi" w:cs="Arial"/>
          <w:b/>
          <w:bCs/>
          <w:color w:val="0070C0"/>
          <w:sz w:val="32"/>
          <w:szCs w:val="32"/>
        </w:rPr>
        <w:t>– Other Information</w:t>
      </w:r>
    </w:p>
    <w:p w14:paraId="41AFE2C5" w14:textId="77777777" w:rsidR="00B8106A" w:rsidRDefault="00B8106A" w:rsidP="00DB425B">
      <w:pPr>
        <w:autoSpaceDE w:val="0"/>
        <w:autoSpaceDN w:val="0"/>
        <w:adjustRightInd w:val="0"/>
        <w:rPr>
          <w:rFonts w:eastAsiaTheme="minorHAnsi" w:cs="Arial"/>
          <w:b/>
          <w:bCs/>
          <w:color w:val="0070C0"/>
          <w:sz w:val="32"/>
          <w:szCs w:val="32"/>
        </w:rPr>
      </w:pPr>
    </w:p>
    <w:p w14:paraId="139B7D01" w14:textId="77777777" w:rsidR="00B8106A" w:rsidRDefault="00B8106A" w:rsidP="00DB425B">
      <w:pPr>
        <w:autoSpaceDE w:val="0"/>
        <w:autoSpaceDN w:val="0"/>
        <w:adjustRightInd w:val="0"/>
        <w:rPr>
          <w:rFonts w:eastAsiaTheme="minorHAnsi" w:cs="Arial"/>
          <w:b/>
          <w:bCs/>
          <w:color w:val="0070C0"/>
          <w:sz w:val="32"/>
          <w:szCs w:val="32"/>
        </w:rPr>
      </w:pPr>
    </w:p>
    <w:p w14:paraId="4F17563F" w14:textId="77777777" w:rsidR="00B8106A" w:rsidRDefault="00DB425B" w:rsidP="00B8106A">
      <w:pPr>
        <w:autoSpaceDE w:val="0"/>
        <w:autoSpaceDN w:val="0"/>
        <w:adjustRightInd w:val="0"/>
        <w:rPr>
          <w:rFonts w:eastAsiaTheme="minorHAnsi" w:cs="Arial"/>
          <w:b/>
          <w:bCs/>
          <w:color w:val="0070C0"/>
          <w:sz w:val="24"/>
          <w:u w:val="single"/>
        </w:rPr>
      </w:pPr>
      <w:r>
        <w:rPr>
          <w:rFonts w:eastAsiaTheme="minorHAnsi" w:cs="Arial"/>
          <w:b/>
          <w:bCs/>
          <w:color w:val="0070C0"/>
          <w:sz w:val="32"/>
          <w:szCs w:val="32"/>
        </w:rPr>
        <w:t xml:space="preserve"> </w:t>
      </w:r>
      <w:r w:rsidRPr="00477720">
        <w:rPr>
          <w:rFonts w:eastAsiaTheme="minorHAnsi" w:cs="Arial"/>
          <w:b/>
          <w:bCs/>
          <w:color w:val="0070C0"/>
          <w:sz w:val="32"/>
          <w:szCs w:val="32"/>
        </w:rPr>
        <w:t xml:space="preserve"> </w:t>
      </w:r>
    </w:p>
    <w:p w14:paraId="4D548248" w14:textId="77777777" w:rsidR="00B8106A" w:rsidRPr="000517A0" w:rsidRDefault="00B8106A" w:rsidP="00B8106A">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 xml:space="preserve">No Smoking Policy </w:t>
      </w:r>
    </w:p>
    <w:p w14:paraId="3E16E45D" w14:textId="77777777" w:rsidR="00B8106A" w:rsidRDefault="00B8106A" w:rsidP="00B8106A">
      <w:pPr>
        <w:autoSpaceDE w:val="0"/>
        <w:autoSpaceDN w:val="0"/>
        <w:adjustRightInd w:val="0"/>
        <w:rPr>
          <w:bCs/>
          <w:sz w:val="24"/>
        </w:rPr>
      </w:pPr>
    </w:p>
    <w:p w14:paraId="0F43A652" w14:textId="77777777" w:rsidR="00B8106A" w:rsidRDefault="00B8106A" w:rsidP="00B8106A">
      <w:pPr>
        <w:autoSpaceDE w:val="0"/>
        <w:autoSpaceDN w:val="0"/>
        <w:adjustRightInd w:val="0"/>
        <w:rPr>
          <w:bCs/>
          <w:sz w:val="24"/>
        </w:rPr>
      </w:pPr>
      <w:r>
        <w:rPr>
          <w:bCs/>
          <w:sz w:val="24"/>
        </w:rPr>
        <w:t xml:space="preserve">We have a strict no smoking policy, smoking is not allowed in the building and on/near nursery grounds. </w:t>
      </w:r>
    </w:p>
    <w:p w14:paraId="315045CC" w14:textId="77777777" w:rsidR="00DB425B" w:rsidRDefault="00DB425B" w:rsidP="00DB425B">
      <w:pPr>
        <w:autoSpaceDE w:val="0"/>
        <w:autoSpaceDN w:val="0"/>
        <w:adjustRightInd w:val="0"/>
        <w:rPr>
          <w:rFonts w:eastAsiaTheme="minorHAnsi" w:cs="Arial"/>
          <w:b/>
          <w:bCs/>
          <w:color w:val="0070C0"/>
          <w:sz w:val="32"/>
          <w:szCs w:val="32"/>
        </w:rPr>
      </w:pPr>
    </w:p>
    <w:p w14:paraId="6F926AD0" w14:textId="77777777" w:rsidR="00DB425B" w:rsidRDefault="00DB425B" w:rsidP="00FD1E75">
      <w:pPr>
        <w:autoSpaceDE w:val="0"/>
        <w:autoSpaceDN w:val="0"/>
        <w:adjustRightInd w:val="0"/>
        <w:rPr>
          <w:rFonts w:eastAsiaTheme="minorHAnsi" w:cs="Arial"/>
          <w:b/>
          <w:bCs/>
          <w:color w:val="0070C0"/>
          <w:sz w:val="24"/>
          <w:u w:val="single"/>
        </w:rPr>
      </w:pPr>
    </w:p>
    <w:p w14:paraId="5F18A73F" w14:textId="77777777" w:rsidR="00DB425B" w:rsidRPr="000517A0" w:rsidRDefault="00DB425B" w:rsidP="00DB425B">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Data Protection Act 1998</w:t>
      </w:r>
    </w:p>
    <w:p w14:paraId="4FD4F520" w14:textId="77777777" w:rsidR="000517A0" w:rsidRPr="005A6505" w:rsidRDefault="000517A0" w:rsidP="00FD1E75">
      <w:pPr>
        <w:autoSpaceDE w:val="0"/>
        <w:autoSpaceDN w:val="0"/>
        <w:adjustRightInd w:val="0"/>
        <w:rPr>
          <w:rFonts w:eastAsiaTheme="minorHAnsi" w:cs="Arial"/>
          <w:b/>
          <w:bCs/>
          <w:color w:val="000000"/>
          <w:sz w:val="23"/>
          <w:szCs w:val="23"/>
        </w:rPr>
      </w:pPr>
    </w:p>
    <w:p w14:paraId="37CCB347" w14:textId="77777777" w:rsidR="00DB425B" w:rsidRPr="0088531B" w:rsidRDefault="00FD1E75" w:rsidP="0088531B">
      <w:pPr>
        <w:autoSpaceDE w:val="0"/>
        <w:autoSpaceDN w:val="0"/>
        <w:adjustRightInd w:val="0"/>
        <w:rPr>
          <w:rFonts w:eastAsiaTheme="minorHAnsi" w:cs="Arial"/>
          <w:color w:val="000000"/>
          <w:sz w:val="24"/>
        </w:rPr>
      </w:pPr>
      <w:r w:rsidRPr="00786284">
        <w:rPr>
          <w:rFonts w:eastAsiaTheme="minorHAnsi" w:cs="Arial"/>
          <w:color w:val="000000"/>
          <w:sz w:val="24"/>
        </w:rPr>
        <w:t xml:space="preserve">Information on children and young people, parents and carers </w:t>
      </w:r>
      <w:proofErr w:type="gramStart"/>
      <w:r w:rsidRPr="00786284">
        <w:rPr>
          <w:rFonts w:eastAsiaTheme="minorHAnsi" w:cs="Arial"/>
          <w:color w:val="000000"/>
          <w:sz w:val="24"/>
        </w:rPr>
        <w:t>is</w:t>
      </w:r>
      <w:proofErr w:type="gramEnd"/>
      <w:r w:rsidRPr="00786284">
        <w:rPr>
          <w:rFonts w:eastAsiaTheme="minorHAnsi" w:cs="Arial"/>
          <w:color w:val="000000"/>
          <w:sz w:val="24"/>
        </w:rPr>
        <w:t xml:space="preserve"> stored on a computer system and may be used for teaching, registration, assessment and other administrative duties. The information is protected by the Data Protection Act 1998 and may only be disclosed in accordance with the Codes of Practice. For further information ple</w:t>
      </w:r>
      <w:r w:rsidR="0088531B">
        <w:rPr>
          <w:rFonts w:eastAsiaTheme="minorHAnsi" w:cs="Arial"/>
          <w:color w:val="000000"/>
          <w:sz w:val="24"/>
        </w:rPr>
        <w:t xml:space="preserve">ase contact the establishment. </w:t>
      </w:r>
    </w:p>
    <w:p w14:paraId="43067ECA" w14:textId="77777777" w:rsidR="00DB425B" w:rsidRDefault="00DB425B" w:rsidP="00FD1E75">
      <w:pPr>
        <w:autoSpaceDE w:val="0"/>
        <w:autoSpaceDN w:val="0"/>
        <w:adjustRightInd w:val="0"/>
        <w:rPr>
          <w:rFonts w:eastAsiaTheme="minorHAnsi" w:cs="Arial"/>
          <w:b/>
          <w:bCs/>
          <w:color w:val="0070C0"/>
          <w:sz w:val="24"/>
          <w:u w:val="single"/>
        </w:rPr>
      </w:pPr>
    </w:p>
    <w:p w14:paraId="6B3AD69C" w14:textId="77777777" w:rsidR="00DB425B" w:rsidRDefault="00DB425B" w:rsidP="00FD1E75">
      <w:pPr>
        <w:autoSpaceDE w:val="0"/>
        <w:autoSpaceDN w:val="0"/>
        <w:adjustRightInd w:val="0"/>
        <w:rPr>
          <w:rFonts w:eastAsiaTheme="minorHAnsi" w:cs="Arial"/>
          <w:b/>
          <w:bCs/>
          <w:color w:val="0070C0"/>
          <w:sz w:val="24"/>
          <w:u w:val="single"/>
        </w:rPr>
      </w:pPr>
    </w:p>
    <w:p w14:paraId="4B480699" w14:textId="77777777" w:rsidR="000D559B" w:rsidRDefault="000D559B" w:rsidP="00FD1E75">
      <w:pPr>
        <w:autoSpaceDE w:val="0"/>
        <w:autoSpaceDN w:val="0"/>
        <w:adjustRightInd w:val="0"/>
        <w:rPr>
          <w:rFonts w:eastAsiaTheme="minorHAnsi" w:cs="Arial"/>
          <w:b/>
          <w:bCs/>
          <w:color w:val="0070C0"/>
          <w:sz w:val="24"/>
          <w:u w:val="single"/>
        </w:rPr>
      </w:pPr>
    </w:p>
    <w:p w14:paraId="2531F306" w14:textId="77777777" w:rsidR="00FD1E75" w:rsidRPr="00786284" w:rsidRDefault="002B6F02" w:rsidP="00FD1E75">
      <w:pPr>
        <w:autoSpaceDE w:val="0"/>
        <w:autoSpaceDN w:val="0"/>
        <w:adjustRightInd w:val="0"/>
        <w:rPr>
          <w:rFonts w:eastAsiaTheme="minorHAnsi" w:cs="Arial"/>
          <w:b/>
          <w:bCs/>
          <w:color w:val="0070C0"/>
          <w:sz w:val="24"/>
          <w:u w:val="single"/>
        </w:rPr>
      </w:pPr>
      <w:r>
        <w:rPr>
          <w:rFonts w:eastAsiaTheme="minorHAnsi" w:cs="Arial"/>
          <w:b/>
          <w:bCs/>
          <w:color w:val="0070C0"/>
          <w:sz w:val="24"/>
          <w:u w:val="single"/>
        </w:rPr>
        <w:t>The F</w:t>
      </w:r>
      <w:r w:rsidR="00FD1E75" w:rsidRPr="00786284">
        <w:rPr>
          <w:rFonts w:eastAsiaTheme="minorHAnsi" w:cs="Arial"/>
          <w:b/>
          <w:bCs/>
          <w:color w:val="0070C0"/>
          <w:sz w:val="24"/>
          <w:u w:val="single"/>
        </w:rPr>
        <w:t xml:space="preserve">reedom of Information (Scotland) Act 2002 </w:t>
      </w:r>
    </w:p>
    <w:p w14:paraId="0845060C" w14:textId="77777777" w:rsidR="00786284" w:rsidRPr="005A6505" w:rsidRDefault="00786284" w:rsidP="00FD1E75">
      <w:pPr>
        <w:autoSpaceDE w:val="0"/>
        <w:autoSpaceDN w:val="0"/>
        <w:adjustRightInd w:val="0"/>
        <w:rPr>
          <w:rFonts w:eastAsiaTheme="minorHAnsi" w:cs="Arial"/>
          <w:color w:val="000000"/>
          <w:sz w:val="23"/>
          <w:szCs w:val="23"/>
        </w:rPr>
      </w:pPr>
    </w:p>
    <w:p w14:paraId="5B05BE2B" w14:textId="77777777" w:rsidR="00FD1E75" w:rsidRPr="00D77B76" w:rsidRDefault="00FD1E75" w:rsidP="00FD1E75">
      <w:pPr>
        <w:autoSpaceDE w:val="0"/>
        <w:autoSpaceDN w:val="0"/>
        <w:adjustRightInd w:val="0"/>
        <w:rPr>
          <w:rFonts w:eastAsiaTheme="minorHAnsi" w:cs="Arial"/>
          <w:color w:val="000000"/>
          <w:sz w:val="24"/>
        </w:rPr>
      </w:pPr>
      <w:r w:rsidRPr="00D77B76">
        <w:rPr>
          <w:rFonts w:eastAsiaTheme="minorHAnsi" w:cs="Arial"/>
          <w:color w:val="000000"/>
          <w:sz w:val="24"/>
        </w:rPr>
        <w:t xml:space="preserve">The Freedom of Information (Scotland) Act 2002 enables any person to obtain </w:t>
      </w:r>
    </w:p>
    <w:p w14:paraId="065D603A" w14:textId="77777777" w:rsidR="00FD1E75" w:rsidRDefault="00FD1E75" w:rsidP="00FD1E75">
      <w:pPr>
        <w:autoSpaceDE w:val="0"/>
        <w:autoSpaceDN w:val="0"/>
        <w:adjustRightInd w:val="0"/>
        <w:rPr>
          <w:rFonts w:eastAsiaTheme="minorHAnsi" w:cs="Arial"/>
          <w:color w:val="000000"/>
          <w:sz w:val="24"/>
        </w:rPr>
      </w:pPr>
      <w:r w:rsidRPr="00D77B76">
        <w:rPr>
          <w:rFonts w:eastAsiaTheme="minorHAnsi" w:cs="Arial"/>
          <w:color w:val="000000"/>
          <w:sz w:val="24"/>
        </w:rPr>
        <w:t>information from Sc</w:t>
      </w:r>
      <w:r w:rsidR="002B6F02">
        <w:rPr>
          <w:rFonts w:eastAsiaTheme="minorHAnsi" w:cs="Arial"/>
          <w:color w:val="000000"/>
          <w:sz w:val="24"/>
        </w:rPr>
        <w:t>ottish public authorities. The A</w:t>
      </w:r>
      <w:r w:rsidRPr="00D77B76">
        <w:rPr>
          <w:rFonts w:eastAsiaTheme="minorHAnsi" w:cs="Arial"/>
          <w:color w:val="000000"/>
          <w:sz w:val="24"/>
        </w:rPr>
        <w:t>ct applies to all Scotti</w:t>
      </w:r>
      <w:r w:rsidR="002B6F02">
        <w:rPr>
          <w:rFonts w:eastAsiaTheme="minorHAnsi" w:cs="Arial"/>
          <w:color w:val="000000"/>
          <w:sz w:val="24"/>
        </w:rPr>
        <w:t>sh public authorities including -</w:t>
      </w:r>
      <w:r w:rsidRPr="00D77B76">
        <w:rPr>
          <w:rFonts w:eastAsiaTheme="minorHAnsi" w:cs="Arial"/>
          <w:color w:val="000000"/>
          <w:sz w:val="24"/>
        </w:rPr>
        <w:t xml:space="preserve"> Scott</w:t>
      </w:r>
      <w:r w:rsidR="002B6F02">
        <w:rPr>
          <w:rFonts w:eastAsiaTheme="minorHAnsi" w:cs="Arial"/>
          <w:color w:val="000000"/>
          <w:sz w:val="24"/>
        </w:rPr>
        <w:t>ish Government and its agencies,</w:t>
      </w:r>
      <w:r w:rsidRPr="00D77B76">
        <w:rPr>
          <w:rFonts w:eastAsiaTheme="minorHAnsi" w:cs="Arial"/>
          <w:color w:val="000000"/>
          <w:sz w:val="24"/>
        </w:rPr>
        <w:t xml:space="preserve"> </w:t>
      </w:r>
      <w:r w:rsidR="002B6F02">
        <w:rPr>
          <w:rFonts w:eastAsiaTheme="minorHAnsi" w:cs="Arial"/>
          <w:color w:val="000000"/>
          <w:sz w:val="24"/>
        </w:rPr>
        <w:t>The Scottish Parliament, local authorities, NHS Scotland,</w:t>
      </w:r>
      <w:r w:rsidRPr="00D77B76">
        <w:rPr>
          <w:rFonts w:eastAsiaTheme="minorHAnsi" w:cs="Arial"/>
          <w:color w:val="000000"/>
          <w:sz w:val="24"/>
        </w:rPr>
        <w:t xml:space="preserve"> universities </w:t>
      </w:r>
      <w:r w:rsidR="002B6F02">
        <w:rPr>
          <w:rFonts w:eastAsiaTheme="minorHAnsi" w:cs="Arial"/>
          <w:color w:val="000000"/>
          <w:sz w:val="24"/>
        </w:rPr>
        <w:t>and further education colleges,</w:t>
      </w:r>
      <w:r w:rsidR="00E81F43" w:rsidRPr="00D77B76">
        <w:rPr>
          <w:rFonts w:eastAsiaTheme="minorHAnsi" w:cs="Arial"/>
          <w:color w:val="000000"/>
          <w:sz w:val="24"/>
        </w:rPr>
        <w:t xml:space="preserve"> </w:t>
      </w:r>
      <w:r w:rsidRPr="00D77B76">
        <w:rPr>
          <w:rFonts w:eastAsiaTheme="minorHAnsi" w:cs="Arial"/>
          <w:color w:val="000000"/>
          <w:sz w:val="24"/>
        </w:rPr>
        <w:t xml:space="preserve">and the police. </w:t>
      </w:r>
    </w:p>
    <w:p w14:paraId="47413410" w14:textId="77777777" w:rsidR="002B6F02" w:rsidRPr="00D77B76" w:rsidRDefault="002B6F02" w:rsidP="00FD1E75">
      <w:pPr>
        <w:autoSpaceDE w:val="0"/>
        <w:autoSpaceDN w:val="0"/>
        <w:adjustRightInd w:val="0"/>
        <w:rPr>
          <w:rFonts w:eastAsiaTheme="minorHAnsi" w:cs="Arial"/>
          <w:color w:val="000000"/>
          <w:sz w:val="24"/>
        </w:rPr>
      </w:pPr>
    </w:p>
    <w:p w14:paraId="2B771CFC" w14:textId="77777777" w:rsidR="00FD1E75" w:rsidRPr="00D77B76" w:rsidRDefault="00FD1E75" w:rsidP="00FD1E75">
      <w:pPr>
        <w:autoSpaceDE w:val="0"/>
        <w:autoSpaceDN w:val="0"/>
        <w:adjustRightInd w:val="0"/>
        <w:rPr>
          <w:rFonts w:eastAsiaTheme="minorHAnsi" w:cs="Arial"/>
          <w:color w:val="000000"/>
          <w:sz w:val="24"/>
        </w:rPr>
      </w:pPr>
      <w:r w:rsidRPr="00D77B76">
        <w:rPr>
          <w:rFonts w:eastAsiaTheme="minorHAnsi" w:cs="Arial"/>
          <w:color w:val="000000"/>
          <w:sz w:val="24"/>
        </w:rPr>
        <w:t xml:space="preserve">Public authorities have to allow access to the following information: </w:t>
      </w:r>
    </w:p>
    <w:p w14:paraId="139FBADA" w14:textId="77777777" w:rsidR="00FD1E75" w:rsidRPr="00D77B76" w:rsidRDefault="00FD1E75" w:rsidP="00FD1E75">
      <w:pPr>
        <w:numPr>
          <w:ilvl w:val="0"/>
          <w:numId w:val="6"/>
        </w:numPr>
        <w:autoSpaceDE w:val="0"/>
        <w:autoSpaceDN w:val="0"/>
        <w:adjustRightInd w:val="0"/>
        <w:rPr>
          <w:rFonts w:eastAsiaTheme="minorHAnsi" w:cs="Arial"/>
          <w:color w:val="000000"/>
          <w:sz w:val="24"/>
        </w:rPr>
      </w:pPr>
    </w:p>
    <w:p w14:paraId="71D005B9" w14:textId="77777777" w:rsidR="00FD1E75" w:rsidRPr="00D77B76" w:rsidRDefault="00FD1E75" w:rsidP="000A77C8">
      <w:pPr>
        <w:pStyle w:val="ListParagraph"/>
        <w:numPr>
          <w:ilvl w:val="0"/>
          <w:numId w:val="10"/>
        </w:numPr>
        <w:autoSpaceDE w:val="0"/>
        <w:autoSpaceDN w:val="0"/>
        <w:adjustRightInd w:val="0"/>
        <w:rPr>
          <w:rFonts w:eastAsiaTheme="minorHAnsi" w:cs="Arial"/>
          <w:color w:val="000000"/>
          <w:sz w:val="24"/>
        </w:rPr>
      </w:pPr>
      <w:r w:rsidRPr="00D77B76">
        <w:rPr>
          <w:rFonts w:eastAsiaTheme="minorHAnsi" w:cs="Arial"/>
          <w:color w:val="000000"/>
          <w:sz w:val="24"/>
        </w:rPr>
        <w:t xml:space="preserve">The provision, cost and standard of its service </w:t>
      </w:r>
    </w:p>
    <w:p w14:paraId="547883D1" w14:textId="77777777" w:rsidR="00FD1E75" w:rsidRPr="00D77B76" w:rsidRDefault="00FD1E75" w:rsidP="000A77C8">
      <w:pPr>
        <w:pStyle w:val="ListParagraph"/>
        <w:numPr>
          <w:ilvl w:val="0"/>
          <w:numId w:val="10"/>
        </w:numPr>
        <w:autoSpaceDE w:val="0"/>
        <w:autoSpaceDN w:val="0"/>
        <w:adjustRightInd w:val="0"/>
        <w:rPr>
          <w:rFonts w:eastAsiaTheme="minorHAnsi" w:cs="Arial"/>
          <w:color w:val="000000"/>
          <w:sz w:val="24"/>
        </w:rPr>
      </w:pPr>
      <w:r w:rsidRPr="00D77B76">
        <w:rPr>
          <w:rFonts w:eastAsiaTheme="minorHAnsi" w:cs="Arial"/>
          <w:color w:val="000000"/>
          <w:sz w:val="24"/>
        </w:rPr>
        <w:t xml:space="preserve">Factual information or decision-making </w:t>
      </w:r>
    </w:p>
    <w:p w14:paraId="2E65BB46" w14:textId="77777777" w:rsidR="00FD1E75" w:rsidRPr="00D77B76" w:rsidRDefault="00FD1E75" w:rsidP="000A77C8">
      <w:pPr>
        <w:pStyle w:val="ListParagraph"/>
        <w:numPr>
          <w:ilvl w:val="0"/>
          <w:numId w:val="10"/>
        </w:numPr>
        <w:autoSpaceDE w:val="0"/>
        <w:autoSpaceDN w:val="0"/>
        <w:adjustRightInd w:val="0"/>
        <w:rPr>
          <w:rFonts w:eastAsiaTheme="minorHAnsi" w:cs="Arial"/>
          <w:color w:val="000000"/>
          <w:sz w:val="24"/>
        </w:rPr>
      </w:pPr>
      <w:r w:rsidRPr="00D77B76">
        <w:rPr>
          <w:rFonts w:eastAsiaTheme="minorHAnsi" w:cs="Arial"/>
          <w:color w:val="000000"/>
          <w:sz w:val="24"/>
        </w:rPr>
        <w:lastRenderedPageBreak/>
        <w:t xml:space="preserve">The reasons for decisions made by it. </w:t>
      </w:r>
    </w:p>
    <w:p w14:paraId="0FCE37D0" w14:textId="77777777" w:rsidR="00DB425B" w:rsidRDefault="00DB425B" w:rsidP="00FD1E75">
      <w:pPr>
        <w:autoSpaceDE w:val="0"/>
        <w:autoSpaceDN w:val="0"/>
        <w:adjustRightInd w:val="0"/>
        <w:rPr>
          <w:rFonts w:eastAsiaTheme="minorHAnsi" w:cs="Arial"/>
          <w:b/>
          <w:bCs/>
          <w:color w:val="000000"/>
          <w:sz w:val="23"/>
          <w:szCs w:val="23"/>
          <w:u w:val="single"/>
        </w:rPr>
      </w:pPr>
    </w:p>
    <w:p w14:paraId="753FCFB2" w14:textId="77777777" w:rsidR="00FD1E75" w:rsidRPr="00786284" w:rsidRDefault="00FD1E75" w:rsidP="00FD1E75">
      <w:pPr>
        <w:autoSpaceDE w:val="0"/>
        <w:autoSpaceDN w:val="0"/>
        <w:adjustRightInd w:val="0"/>
        <w:rPr>
          <w:rFonts w:eastAsiaTheme="minorHAnsi" w:cs="Arial"/>
          <w:b/>
          <w:bCs/>
          <w:color w:val="0070C0"/>
          <w:sz w:val="24"/>
          <w:u w:val="single"/>
        </w:rPr>
      </w:pPr>
      <w:r w:rsidRPr="00786284">
        <w:rPr>
          <w:rFonts w:eastAsiaTheme="minorHAnsi" w:cs="Arial"/>
          <w:b/>
          <w:bCs/>
          <w:color w:val="0070C0"/>
          <w:sz w:val="24"/>
          <w:u w:val="single"/>
        </w:rPr>
        <w:t xml:space="preserve">Dealing with Racial Harassment </w:t>
      </w:r>
    </w:p>
    <w:p w14:paraId="2C0FD527" w14:textId="77777777" w:rsidR="00BC486F" w:rsidRPr="005A6505" w:rsidRDefault="00BC486F" w:rsidP="00FD1E75">
      <w:pPr>
        <w:autoSpaceDE w:val="0"/>
        <w:autoSpaceDN w:val="0"/>
        <w:adjustRightInd w:val="0"/>
        <w:rPr>
          <w:rFonts w:eastAsiaTheme="minorHAnsi" w:cs="Arial"/>
          <w:b/>
          <w:bCs/>
          <w:color w:val="000000"/>
          <w:sz w:val="23"/>
          <w:szCs w:val="23"/>
        </w:rPr>
      </w:pPr>
    </w:p>
    <w:p w14:paraId="76710BD0" w14:textId="77777777" w:rsidR="00FD1E75" w:rsidRDefault="00FD1E75" w:rsidP="00FD1E75">
      <w:pPr>
        <w:autoSpaceDE w:val="0"/>
        <w:autoSpaceDN w:val="0"/>
        <w:adjustRightInd w:val="0"/>
        <w:rPr>
          <w:rFonts w:eastAsiaTheme="minorHAnsi" w:cs="Arial"/>
          <w:color w:val="000000"/>
          <w:sz w:val="24"/>
        </w:rPr>
      </w:pPr>
      <w:r w:rsidRPr="00786284">
        <w:rPr>
          <w:rFonts w:eastAsiaTheme="minorHAnsi" w:cs="Arial"/>
          <w:color w:val="000000"/>
          <w:sz w:val="24"/>
        </w:rPr>
        <w:t xml:space="preserve">The Race Relations Act of 1976 makes it unlawful to discriminate against someone because of his/her colour, race, nationality, ethnic or national background. The Act makes it the duty of Glasgow City Council to eliminate unlawful racial discrimination. </w:t>
      </w:r>
    </w:p>
    <w:p w14:paraId="69DF11D0" w14:textId="77777777" w:rsidR="002B6F02" w:rsidRPr="00786284" w:rsidRDefault="002B6F02" w:rsidP="00FD1E75">
      <w:pPr>
        <w:autoSpaceDE w:val="0"/>
        <w:autoSpaceDN w:val="0"/>
        <w:adjustRightInd w:val="0"/>
        <w:rPr>
          <w:rFonts w:eastAsiaTheme="minorHAnsi" w:cs="Arial"/>
          <w:color w:val="000000"/>
          <w:sz w:val="24"/>
        </w:rPr>
      </w:pPr>
    </w:p>
    <w:p w14:paraId="2DBB3E17" w14:textId="77777777" w:rsidR="00FD1E75" w:rsidRDefault="00FD1E75" w:rsidP="002B6F02">
      <w:pPr>
        <w:autoSpaceDE w:val="0"/>
        <w:autoSpaceDN w:val="0"/>
        <w:adjustRightInd w:val="0"/>
        <w:rPr>
          <w:rFonts w:eastAsiaTheme="minorHAnsi" w:cs="Arial"/>
          <w:color w:val="000000"/>
          <w:sz w:val="24"/>
        </w:rPr>
      </w:pPr>
      <w:r w:rsidRPr="00786284">
        <w:rPr>
          <w:rFonts w:eastAsiaTheme="minorHAnsi" w:cs="Arial"/>
          <w:color w:val="000000"/>
          <w:sz w:val="24"/>
        </w:rPr>
        <w:t>In 1999 the guidelines “</w:t>
      </w:r>
      <w:r w:rsidRPr="00786284">
        <w:rPr>
          <w:rFonts w:eastAsiaTheme="minorHAnsi" w:cs="Arial"/>
          <w:i/>
          <w:iCs/>
          <w:color w:val="000000"/>
          <w:sz w:val="24"/>
        </w:rPr>
        <w:t xml:space="preserve">Dealing </w:t>
      </w:r>
      <w:proofErr w:type="gramStart"/>
      <w:r w:rsidRPr="00786284">
        <w:rPr>
          <w:rFonts w:eastAsiaTheme="minorHAnsi" w:cs="Arial"/>
          <w:i/>
          <w:iCs/>
          <w:color w:val="000000"/>
          <w:sz w:val="24"/>
        </w:rPr>
        <w:t>With</w:t>
      </w:r>
      <w:proofErr w:type="gramEnd"/>
      <w:r w:rsidRPr="00786284">
        <w:rPr>
          <w:rFonts w:eastAsiaTheme="minorHAnsi" w:cs="Arial"/>
          <w:i/>
          <w:iCs/>
          <w:color w:val="000000"/>
          <w:sz w:val="24"/>
        </w:rPr>
        <w:t xml:space="preserve"> Racial Harassment</w:t>
      </w:r>
      <w:r w:rsidRPr="00786284">
        <w:rPr>
          <w:rFonts w:eastAsiaTheme="minorHAnsi" w:cs="Arial"/>
          <w:color w:val="000000"/>
          <w:sz w:val="24"/>
        </w:rPr>
        <w:t xml:space="preserve">” were issued to assist all teaching staff in dealing with such incidents. The adoption of an anti-racist approach should be seen as one part of the continuing attempt to improve the quality of education. </w:t>
      </w:r>
    </w:p>
    <w:p w14:paraId="0349D6EB" w14:textId="77777777" w:rsidR="002B6F02" w:rsidRPr="00786284" w:rsidRDefault="002B6F02" w:rsidP="00FD1E75">
      <w:pPr>
        <w:autoSpaceDE w:val="0"/>
        <w:autoSpaceDN w:val="0"/>
        <w:adjustRightInd w:val="0"/>
        <w:rPr>
          <w:rFonts w:eastAsiaTheme="minorHAnsi" w:cs="Arial"/>
          <w:color w:val="000000"/>
          <w:sz w:val="24"/>
        </w:rPr>
      </w:pPr>
    </w:p>
    <w:p w14:paraId="42C6B1B0" w14:textId="77777777" w:rsidR="00DB425B" w:rsidRPr="00DB425B" w:rsidRDefault="00FD1E75" w:rsidP="00DB425B">
      <w:pPr>
        <w:autoSpaceDE w:val="0"/>
        <w:autoSpaceDN w:val="0"/>
        <w:adjustRightInd w:val="0"/>
        <w:rPr>
          <w:rFonts w:eastAsiaTheme="minorHAnsi" w:cs="Arial"/>
          <w:color w:val="000000"/>
          <w:sz w:val="24"/>
        </w:rPr>
      </w:pPr>
      <w:r w:rsidRPr="00786284">
        <w:rPr>
          <w:rFonts w:eastAsiaTheme="minorHAnsi" w:cs="Arial"/>
          <w:color w:val="000000"/>
          <w:sz w:val="24"/>
        </w:rPr>
        <w:t>Glasgow City Council recognises that support from the home is essential if these aims are to be achieved. Every child in Glasgow has the right to be happ</w:t>
      </w:r>
      <w:r w:rsidR="00DB425B">
        <w:rPr>
          <w:rFonts w:eastAsiaTheme="minorHAnsi" w:cs="Arial"/>
          <w:color w:val="000000"/>
          <w:sz w:val="24"/>
        </w:rPr>
        <w:t>y and secure at establishment</w:t>
      </w:r>
      <w:r w:rsidR="002B6F02">
        <w:rPr>
          <w:rFonts w:eastAsiaTheme="minorHAnsi" w:cs="Arial"/>
          <w:color w:val="000000"/>
          <w:sz w:val="24"/>
        </w:rPr>
        <w:t>s</w:t>
      </w:r>
      <w:r w:rsidR="00DB425B">
        <w:rPr>
          <w:rFonts w:eastAsiaTheme="minorHAnsi" w:cs="Arial"/>
          <w:color w:val="000000"/>
          <w:sz w:val="24"/>
        </w:rPr>
        <w:t xml:space="preserve">. </w:t>
      </w:r>
    </w:p>
    <w:p w14:paraId="5B9B8F3F" w14:textId="77777777" w:rsidR="0088531B" w:rsidRDefault="0088531B" w:rsidP="00FD1E75">
      <w:pPr>
        <w:autoSpaceDE w:val="0"/>
        <w:autoSpaceDN w:val="0"/>
        <w:adjustRightInd w:val="0"/>
        <w:rPr>
          <w:rFonts w:eastAsiaTheme="minorHAnsi" w:cs="Arial"/>
          <w:b/>
          <w:bCs/>
          <w:color w:val="000000"/>
          <w:sz w:val="23"/>
          <w:szCs w:val="23"/>
          <w:u w:val="single"/>
        </w:rPr>
      </w:pPr>
    </w:p>
    <w:p w14:paraId="79D33A5A" w14:textId="77777777" w:rsidR="00BC486F" w:rsidRPr="00786284" w:rsidRDefault="00FD1E75" w:rsidP="00FD1E75">
      <w:pPr>
        <w:autoSpaceDE w:val="0"/>
        <w:autoSpaceDN w:val="0"/>
        <w:adjustRightInd w:val="0"/>
        <w:rPr>
          <w:rFonts w:eastAsiaTheme="minorHAnsi" w:cs="Arial"/>
          <w:b/>
          <w:bCs/>
          <w:color w:val="0070C0"/>
          <w:sz w:val="24"/>
          <w:u w:val="single"/>
        </w:rPr>
      </w:pPr>
      <w:r w:rsidRPr="00786284">
        <w:rPr>
          <w:rFonts w:eastAsiaTheme="minorHAnsi" w:cs="Arial"/>
          <w:b/>
          <w:bCs/>
          <w:color w:val="0070C0"/>
          <w:sz w:val="24"/>
          <w:u w:val="single"/>
        </w:rPr>
        <w:t>Bullying</w:t>
      </w:r>
    </w:p>
    <w:p w14:paraId="37728010" w14:textId="77777777" w:rsidR="00FD1E75" w:rsidRPr="005A6505" w:rsidRDefault="00FD1E75" w:rsidP="00FD1E75">
      <w:pPr>
        <w:autoSpaceDE w:val="0"/>
        <w:autoSpaceDN w:val="0"/>
        <w:adjustRightInd w:val="0"/>
        <w:rPr>
          <w:rFonts w:eastAsiaTheme="minorHAnsi" w:cs="Arial"/>
          <w:b/>
          <w:bCs/>
          <w:color w:val="000000"/>
          <w:sz w:val="23"/>
          <w:szCs w:val="23"/>
        </w:rPr>
      </w:pPr>
      <w:r w:rsidRPr="005A6505">
        <w:rPr>
          <w:rFonts w:eastAsiaTheme="minorHAnsi" w:cs="Arial"/>
          <w:b/>
          <w:bCs/>
          <w:color w:val="000000"/>
          <w:sz w:val="23"/>
          <w:szCs w:val="23"/>
          <w:u w:val="single"/>
        </w:rPr>
        <w:t xml:space="preserve"> </w:t>
      </w:r>
    </w:p>
    <w:p w14:paraId="3EA7B8E9" w14:textId="77777777" w:rsidR="00FD1E75" w:rsidRDefault="00FD1E75" w:rsidP="00FD1E75">
      <w:pPr>
        <w:autoSpaceDE w:val="0"/>
        <w:autoSpaceDN w:val="0"/>
        <w:adjustRightInd w:val="0"/>
        <w:rPr>
          <w:rFonts w:eastAsiaTheme="minorHAnsi" w:cs="Arial"/>
          <w:color w:val="000000"/>
          <w:sz w:val="24"/>
        </w:rPr>
      </w:pPr>
      <w:r w:rsidRPr="00786284">
        <w:rPr>
          <w:rFonts w:eastAsiaTheme="minorHAnsi" w:cs="Arial"/>
          <w:color w:val="000000"/>
          <w:sz w:val="24"/>
        </w:rPr>
        <w:t xml:space="preserve">Bullying behaviour will not be tolerated within Glasgow City Council’s educational establishments. All children in Glasgow’s educational establishments have an entitlement </w:t>
      </w:r>
      <w:r w:rsidRPr="00786284">
        <w:rPr>
          <w:rFonts w:eastAsiaTheme="minorHAnsi" w:cs="Arial"/>
          <w:i/>
          <w:iCs/>
          <w:color w:val="000000"/>
          <w:sz w:val="24"/>
        </w:rPr>
        <w:t>“to work (and play) in a learning environment in which they feel valued, respected and safe and are free from all forms of abuse, bullying or discrimination”</w:t>
      </w:r>
      <w:r w:rsidRPr="00786284">
        <w:rPr>
          <w:rFonts w:eastAsiaTheme="minorHAnsi" w:cs="Arial"/>
          <w:color w:val="000000"/>
          <w:sz w:val="24"/>
        </w:rPr>
        <w:t xml:space="preserve">. (A Standard for Pastoral Care in Glasgow Establishments). </w:t>
      </w:r>
    </w:p>
    <w:p w14:paraId="436D86FB" w14:textId="77777777" w:rsidR="00E875AD" w:rsidRPr="00786284" w:rsidRDefault="00E875AD" w:rsidP="00FD1E75">
      <w:pPr>
        <w:autoSpaceDE w:val="0"/>
        <w:autoSpaceDN w:val="0"/>
        <w:adjustRightInd w:val="0"/>
        <w:rPr>
          <w:rFonts w:eastAsiaTheme="minorHAnsi" w:cs="Arial"/>
          <w:color w:val="000000"/>
          <w:sz w:val="24"/>
        </w:rPr>
      </w:pPr>
    </w:p>
    <w:p w14:paraId="5BE017D5" w14:textId="77777777" w:rsidR="00FD1E75" w:rsidRPr="00786284" w:rsidRDefault="00FD1E75" w:rsidP="00FD1E75">
      <w:pPr>
        <w:autoSpaceDE w:val="0"/>
        <w:autoSpaceDN w:val="0"/>
        <w:adjustRightInd w:val="0"/>
        <w:rPr>
          <w:rFonts w:eastAsiaTheme="minorHAnsi" w:cs="Arial"/>
          <w:color w:val="000000"/>
          <w:sz w:val="24"/>
        </w:rPr>
      </w:pPr>
      <w:r w:rsidRPr="00786284">
        <w:rPr>
          <w:rFonts w:eastAsiaTheme="minorHAnsi" w:cs="Arial"/>
          <w:color w:val="000000"/>
          <w:sz w:val="24"/>
        </w:rPr>
        <w:t xml:space="preserve">In 2009, Glasgow City Council published its revised Anti-Bullying Policy, </w:t>
      </w:r>
    </w:p>
    <w:p w14:paraId="3EFF3F9D" w14:textId="77777777" w:rsidR="003424DB" w:rsidRPr="003424DB" w:rsidRDefault="00FD1E75" w:rsidP="003424DB">
      <w:pPr>
        <w:autoSpaceDE w:val="0"/>
        <w:autoSpaceDN w:val="0"/>
        <w:adjustRightInd w:val="0"/>
        <w:rPr>
          <w:rFonts w:eastAsiaTheme="minorHAnsi" w:cs="Arial"/>
          <w:color w:val="000000"/>
          <w:sz w:val="24"/>
        </w:rPr>
      </w:pPr>
      <w:r w:rsidRPr="00786284">
        <w:rPr>
          <w:rFonts w:eastAsiaTheme="minorHAnsi" w:cs="Arial"/>
          <w:color w:val="000000"/>
          <w:sz w:val="24"/>
        </w:rPr>
        <w:t xml:space="preserve">incorporating the requirement to record and report all discriminatory behaviours within educational establishments. All establishments are required to review their policy in light of this. Parents and carers have a significant role to play in helping to address this problem. For this </w:t>
      </w:r>
      <w:proofErr w:type="gramStart"/>
      <w:r w:rsidRPr="00786284">
        <w:rPr>
          <w:rFonts w:eastAsiaTheme="minorHAnsi" w:cs="Arial"/>
          <w:color w:val="000000"/>
          <w:sz w:val="24"/>
        </w:rPr>
        <w:t>reason</w:t>
      </w:r>
      <w:proofErr w:type="gramEnd"/>
      <w:r w:rsidRPr="00786284">
        <w:rPr>
          <w:rFonts w:eastAsiaTheme="minorHAnsi" w:cs="Arial"/>
          <w:color w:val="000000"/>
          <w:sz w:val="24"/>
        </w:rPr>
        <w:t xml:space="preserve"> any anti-bullying strategy must stress the importance of partnership with the parent</w:t>
      </w:r>
      <w:r w:rsidR="003424DB">
        <w:rPr>
          <w:rFonts w:eastAsiaTheme="minorHAnsi" w:cs="Arial"/>
          <w:color w:val="000000"/>
          <w:sz w:val="24"/>
        </w:rPr>
        <w:t>s and carers of their children.</w:t>
      </w:r>
    </w:p>
    <w:p w14:paraId="61383FD4" w14:textId="77777777" w:rsidR="00E875AD" w:rsidRDefault="00E875AD" w:rsidP="007C6D01">
      <w:pPr>
        <w:autoSpaceDE w:val="0"/>
        <w:autoSpaceDN w:val="0"/>
        <w:adjustRightInd w:val="0"/>
        <w:rPr>
          <w:rFonts w:asciiTheme="minorBidi" w:eastAsiaTheme="minorHAnsi" w:hAnsiTheme="minorBidi" w:cstheme="minorBidi"/>
          <w:b/>
          <w:bCs/>
          <w:color w:val="0070C0"/>
          <w:sz w:val="24"/>
          <w:u w:val="single"/>
        </w:rPr>
      </w:pPr>
    </w:p>
    <w:p w14:paraId="45F58108" w14:textId="77777777" w:rsidR="007C6D01" w:rsidRPr="00786284" w:rsidRDefault="007C6D01" w:rsidP="007C6D01">
      <w:pPr>
        <w:autoSpaceDE w:val="0"/>
        <w:autoSpaceDN w:val="0"/>
        <w:adjustRightInd w:val="0"/>
        <w:rPr>
          <w:rFonts w:asciiTheme="minorBidi" w:eastAsiaTheme="minorHAnsi" w:hAnsiTheme="minorBidi" w:cstheme="minorBidi"/>
          <w:b/>
          <w:bCs/>
          <w:color w:val="0070C0"/>
          <w:sz w:val="24"/>
          <w:u w:val="single"/>
        </w:rPr>
      </w:pPr>
      <w:r w:rsidRPr="00786284">
        <w:rPr>
          <w:rFonts w:asciiTheme="minorBidi" w:eastAsiaTheme="minorHAnsi" w:hAnsiTheme="minorBidi" w:cstheme="minorBidi"/>
          <w:b/>
          <w:bCs/>
          <w:color w:val="0070C0"/>
          <w:sz w:val="24"/>
          <w:u w:val="single"/>
        </w:rPr>
        <w:t xml:space="preserve">Privacy Statement </w:t>
      </w:r>
    </w:p>
    <w:p w14:paraId="7663E1A6" w14:textId="77777777" w:rsidR="007C6D01" w:rsidRPr="0066146F" w:rsidRDefault="007C6D01" w:rsidP="007C6D01">
      <w:pPr>
        <w:autoSpaceDE w:val="0"/>
        <w:autoSpaceDN w:val="0"/>
        <w:adjustRightInd w:val="0"/>
        <w:rPr>
          <w:rFonts w:asciiTheme="minorBidi" w:eastAsiaTheme="minorHAnsi" w:hAnsiTheme="minorBidi" w:cstheme="minorBidi"/>
          <w:color w:val="000000"/>
          <w:sz w:val="16"/>
          <w:szCs w:val="16"/>
        </w:rPr>
      </w:pPr>
    </w:p>
    <w:p w14:paraId="70D4A406" w14:textId="77777777" w:rsidR="007C6D01" w:rsidRPr="00786284" w:rsidRDefault="00E875AD" w:rsidP="00E875AD">
      <w:pPr>
        <w:autoSpaceDE w:val="0"/>
        <w:autoSpaceDN w:val="0"/>
        <w:adjustRightInd w:val="0"/>
        <w:rPr>
          <w:rFonts w:asciiTheme="minorBidi" w:eastAsiaTheme="minorHAnsi" w:hAnsiTheme="minorBidi" w:cstheme="minorBidi"/>
          <w:color w:val="000000"/>
          <w:sz w:val="24"/>
        </w:rPr>
      </w:pPr>
      <w:r>
        <w:rPr>
          <w:rFonts w:asciiTheme="minorBidi" w:eastAsiaTheme="minorHAnsi" w:hAnsiTheme="minorBidi" w:cstheme="minorBidi"/>
          <w:color w:val="000000"/>
          <w:sz w:val="24"/>
        </w:rPr>
        <w:t>Local</w:t>
      </w:r>
      <w:r w:rsidR="007C6D01" w:rsidRPr="00786284">
        <w:rPr>
          <w:rFonts w:asciiTheme="minorBidi" w:eastAsiaTheme="minorHAnsi" w:hAnsiTheme="minorBidi" w:cstheme="minorBidi"/>
          <w:color w:val="000000"/>
          <w:sz w:val="24"/>
        </w:rPr>
        <w:t xml:space="preserve"> authority schools and early year</w:t>
      </w:r>
      <w:r>
        <w:rPr>
          <w:rFonts w:asciiTheme="minorBidi" w:eastAsiaTheme="minorHAnsi" w:hAnsiTheme="minorBidi" w:cstheme="minorBidi"/>
          <w:color w:val="000000"/>
          <w:sz w:val="24"/>
        </w:rPr>
        <w:t>’</w:t>
      </w:r>
      <w:r w:rsidR="007C6D01" w:rsidRPr="00786284">
        <w:rPr>
          <w:rFonts w:asciiTheme="minorBidi" w:eastAsiaTheme="minorHAnsi" w:hAnsiTheme="minorBidi" w:cstheme="minorBidi"/>
          <w:color w:val="000000"/>
          <w:sz w:val="24"/>
        </w:rPr>
        <w:t>s establishments process information about children</w:t>
      </w:r>
      <w:r>
        <w:rPr>
          <w:rFonts w:asciiTheme="minorBidi" w:eastAsiaTheme="minorHAnsi" w:hAnsiTheme="minorBidi" w:cstheme="minorBidi"/>
          <w:color w:val="000000"/>
          <w:sz w:val="24"/>
        </w:rPr>
        <w:t xml:space="preserve"> and young people in order to pro</w:t>
      </w:r>
      <w:r w:rsidR="007C6D01" w:rsidRPr="00786284">
        <w:rPr>
          <w:rFonts w:asciiTheme="minorBidi" w:eastAsiaTheme="minorHAnsi" w:hAnsiTheme="minorBidi" w:cstheme="minorBidi"/>
          <w:color w:val="000000"/>
          <w:sz w:val="24"/>
        </w:rPr>
        <w:t>vide education and care. In doing so we must comply with the</w:t>
      </w:r>
      <w:r>
        <w:rPr>
          <w:rFonts w:asciiTheme="minorBidi" w:eastAsiaTheme="minorHAnsi" w:hAnsiTheme="minorBidi" w:cstheme="minorBidi"/>
          <w:color w:val="000000"/>
          <w:sz w:val="24"/>
        </w:rPr>
        <w:t xml:space="preserve"> </w:t>
      </w:r>
      <w:r w:rsidR="007C6D01" w:rsidRPr="00786284">
        <w:rPr>
          <w:rFonts w:asciiTheme="minorBidi" w:eastAsiaTheme="minorHAnsi" w:hAnsiTheme="minorBidi" w:cstheme="minorBidi"/>
          <w:color w:val="000000"/>
          <w:sz w:val="24"/>
        </w:rPr>
        <w:t>Data Protection Act (1998). This means, amongst other things, th</w:t>
      </w:r>
      <w:r>
        <w:rPr>
          <w:rFonts w:asciiTheme="minorBidi" w:eastAsiaTheme="minorHAnsi" w:hAnsiTheme="minorBidi" w:cstheme="minorBidi"/>
          <w:color w:val="000000"/>
          <w:sz w:val="24"/>
        </w:rPr>
        <w:t xml:space="preserve">at the data held about children, </w:t>
      </w:r>
      <w:r w:rsidR="007C6D01" w:rsidRPr="00786284">
        <w:rPr>
          <w:rFonts w:asciiTheme="minorBidi" w:eastAsiaTheme="minorHAnsi" w:hAnsiTheme="minorBidi" w:cstheme="minorBidi"/>
          <w:color w:val="000000"/>
          <w:sz w:val="24"/>
        </w:rPr>
        <w:t xml:space="preserve">must only be used for specific purposes. </w:t>
      </w:r>
    </w:p>
    <w:p w14:paraId="28A56ACC" w14:textId="77777777" w:rsidR="007C6D01" w:rsidRPr="0066146F" w:rsidRDefault="007C6D01" w:rsidP="007C6D01">
      <w:pPr>
        <w:autoSpaceDE w:val="0"/>
        <w:autoSpaceDN w:val="0"/>
        <w:adjustRightInd w:val="0"/>
        <w:rPr>
          <w:rFonts w:asciiTheme="minorBidi" w:eastAsiaTheme="minorHAnsi" w:hAnsiTheme="minorBidi" w:cstheme="minorBidi"/>
          <w:color w:val="000000"/>
          <w:sz w:val="16"/>
          <w:szCs w:val="16"/>
        </w:rPr>
      </w:pPr>
    </w:p>
    <w:p w14:paraId="6CFEEE3F" w14:textId="77777777" w:rsidR="007C6D01" w:rsidRDefault="007C6D01" w:rsidP="00E875AD">
      <w:pPr>
        <w:autoSpaceDE w:val="0"/>
        <w:autoSpaceDN w:val="0"/>
        <w:adjustRightInd w:val="0"/>
        <w:rPr>
          <w:rFonts w:asciiTheme="minorBidi" w:eastAsiaTheme="minorHAnsi" w:hAnsiTheme="minorBidi" w:cstheme="minorBidi"/>
          <w:color w:val="000000"/>
          <w:sz w:val="24"/>
        </w:rPr>
      </w:pPr>
      <w:r w:rsidRPr="00786284">
        <w:rPr>
          <w:rFonts w:asciiTheme="minorBidi" w:eastAsiaTheme="minorHAnsi" w:hAnsiTheme="minorBidi" w:cstheme="minorBidi"/>
          <w:color w:val="000000"/>
          <w:sz w:val="24"/>
        </w:rPr>
        <w:t>However, you should be aware that we may use this information for legitimate purposes</w:t>
      </w:r>
      <w:r w:rsidR="00E875AD">
        <w:rPr>
          <w:rFonts w:asciiTheme="minorBidi" w:eastAsiaTheme="minorHAnsi" w:hAnsiTheme="minorBidi" w:cstheme="minorBidi"/>
          <w:color w:val="000000"/>
          <w:sz w:val="24"/>
        </w:rPr>
        <w:t>,</w:t>
      </w:r>
      <w:r w:rsidRPr="00786284">
        <w:rPr>
          <w:rFonts w:asciiTheme="minorBidi" w:eastAsiaTheme="minorHAnsi" w:hAnsiTheme="minorBidi" w:cstheme="minorBidi"/>
          <w:color w:val="000000"/>
          <w:sz w:val="24"/>
        </w:rPr>
        <w:t xml:space="preserve"> and may share this information where necessary</w:t>
      </w:r>
      <w:r w:rsidR="00E875AD">
        <w:rPr>
          <w:rFonts w:asciiTheme="minorBidi" w:eastAsiaTheme="minorHAnsi" w:hAnsiTheme="minorBidi" w:cstheme="minorBidi"/>
          <w:color w:val="000000"/>
          <w:sz w:val="24"/>
        </w:rPr>
        <w:t>,</w:t>
      </w:r>
      <w:r w:rsidRPr="00786284">
        <w:rPr>
          <w:rFonts w:asciiTheme="minorBidi" w:eastAsiaTheme="minorHAnsi" w:hAnsiTheme="minorBidi" w:cstheme="minorBidi"/>
          <w:color w:val="000000"/>
          <w:sz w:val="24"/>
        </w:rPr>
        <w:t xml:space="preserve"> with other public bodies</w:t>
      </w:r>
      <w:r w:rsidR="00E875AD">
        <w:rPr>
          <w:rFonts w:asciiTheme="minorBidi" w:eastAsiaTheme="minorHAnsi" w:hAnsiTheme="minorBidi" w:cstheme="minorBidi"/>
          <w:color w:val="000000"/>
          <w:sz w:val="24"/>
        </w:rPr>
        <w:t>,</w:t>
      </w:r>
      <w:r w:rsidRPr="00786284">
        <w:rPr>
          <w:rFonts w:asciiTheme="minorBidi" w:eastAsiaTheme="minorHAnsi" w:hAnsiTheme="minorBidi" w:cstheme="minorBidi"/>
          <w:color w:val="000000"/>
          <w:sz w:val="24"/>
        </w:rPr>
        <w:t xml:space="preserve"> or </w:t>
      </w:r>
      <w:r w:rsidR="00E875AD">
        <w:rPr>
          <w:rFonts w:asciiTheme="minorBidi" w:eastAsiaTheme="minorHAnsi" w:hAnsiTheme="minorBidi" w:cstheme="minorBidi"/>
          <w:color w:val="000000"/>
          <w:sz w:val="24"/>
        </w:rPr>
        <w:t>as</w:t>
      </w:r>
      <w:r w:rsidRPr="00786284">
        <w:rPr>
          <w:rFonts w:asciiTheme="minorBidi" w:eastAsiaTheme="minorHAnsi" w:hAnsiTheme="minorBidi" w:cstheme="minorBidi"/>
          <w:color w:val="000000"/>
          <w:sz w:val="24"/>
        </w:rPr>
        <w:t xml:space="preserve"> otherwise required by law. We may also use any information for research purposes. However, all personal data is treated as confidential and used only in accordance with the Data Protection Act and </w:t>
      </w:r>
      <w:r w:rsidR="00E875AD">
        <w:rPr>
          <w:rFonts w:asciiTheme="minorBidi" w:eastAsiaTheme="minorHAnsi" w:hAnsiTheme="minorBidi" w:cstheme="minorBidi"/>
          <w:color w:val="000000"/>
          <w:sz w:val="24"/>
        </w:rPr>
        <w:t xml:space="preserve">with </w:t>
      </w:r>
      <w:r w:rsidRPr="00786284">
        <w:rPr>
          <w:rFonts w:asciiTheme="minorBidi" w:eastAsiaTheme="minorHAnsi" w:hAnsiTheme="minorBidi" w:cstheme="minorBidi"/>
          <w:color w:val="000000"/>
          <w:sz w:val="24"/>
        </w:rPr>
        <w:t xml:space="preserve">the Information Use and Privacy </w:t>
      </w:r>
      <w:r w:rsidR="00E875AD">
        <w:rPr>
          <w:rFonts w:asciiTheme="minorBidi" w:eastAsiaTheme="minorHAnsi" w:hAnsiTheme="minorBidi" w:cstheme="minorBidi"/>
          <w:color w:val="000000"/>
          <w:sz w:val="24"/>
        </w:rPr>
        <w:t xml:space="preserve">Policy </w:t>
      </w:r>
      <w:r w:rsidRPr="00786284">
        <w:rPr>
          <w:rFonts w:asciiTheme="minorBidi" w:eastAsiaTheme="minorHAnsi" w:hAnsiTheme="minorBidi" w:cstheme="minorBidi"/>
          <w:color w:val="000000"/>
          <w:sz w:val="24"/>
        </w:rPr>
        <w:t>approved by the City Council.</w:t>
      </w:r>
    </w:p>
    <w:p w14:paraId="0B06D46F" w14:textId="77777777" w:rsidR="00E875AD" w:rsidRPr="0066146F" w:rsidRDefault="00E875AD" w:rsidP="00E875AD">
      <w:pPr>
        <w:autoSpaceDE w:val="0"/>
        <w:autoSpaceDN w:val="0"/>
        <w:adjustRightInd w:val="0"/>
        <w:rPr>
          <w:rFonts w:asciiTheme="minorBidi" w:eastAsiaTheme="minorHAnsi" w:hAnsiTheme="minorBidi" w:cstheme="minorBidi"/>
          <w:color w:val="000000"/>
          <w:sz w:val="16"/>
          <w:szCs w:val="16"/>
        </w:rPr>
      </w:pPr>
    </w:p>
    <w:p w14:paraId="20106F62" w14:textId="77777777" w:rsidR="007C6D01" w:rsidRPr="00786284" w:rsidRDefault="007C6D01" w:rsidP="007C6D01">
      <w:pPr>
        <w:autoSpaceDE w:val="0"/>
        <w:autoSpaceDN w:val="0"/>
        <w:adjustRightInd w:val="0"/>
        <w:rPr>
          <w:rStyle w:val="Hyperlink"/>
          <w:rFonts w:asciiTheme="minorBidi" w:eastAsiaTheme="minorHAnsi" w:hAnsiTheme="minorBidi" w:cstheme="minorBidi"/>
          <w:sz w:val="24"/>
        </w:rPr>
      </w:pPr>
      <w:r w:rsidRPr="00786284">
        <w:rPr>
          <w:rFonts w:asciiTheme="minorBidi" w:eastAsiaTheme="minorHAnsi" w:hAnsiTheme="minorBidi" w:cstheme="minorBidi"/>
          <w:color w:val="000000"/>
          <w:sz w:val="24"/>
        </w:rPr>
        <w:t xml:space="preserve">For further information please see our full privacy statement at </w:t>
      </w:r>
      <w:hyperlink r:id="rId23" w:history="1">
        <w:r w:rsidRPr="00786284">
          <w:rPr>
            <w:rStyle w:val="Hyperlink"/>
            <w:rFonts w:asciiTheme="minorBidi" w:eastAsiaTheme="minorHAnsi" w:hAnsiTheme="minorBidi" w:cstheme="minorBidi"/>
            <w:sz w:val="24"/>
          </w:rPr>
          <w:t>www.glasgow.gov.uk/uk/index.aspx?articleid=2895</w:t>
        </w:r>
      </w:hyperlink>
    </w:p>
    <w:p w14:paraId="318DB9E6" w14:textId="77777777" w:rsidR="00DB425B" w:rsidRPr="0066146F" w:rsidRDefault="00DB425B" w:rsidP="00786284">
      <w:pPr>
        <w:rPr>
          <w:rFonts w:asciiTheme="minorBidi" w:eastAsiaTheme="minorHAnsi" w:hAnsiTheme="minorBidi" w:cstheme="minorBidi"/>
          <w:b/>
          <w:bCs/>
          <w:color w:val="0070C0"/>
          <w:sz w:val="16"/>
          <w:szCs w:val="16"/>
          <w:u w:val="single"/>
        </w:rPr>
      </w:pPr>
    </w:p>
    <w:p w14:paraId="25218858" w14:textId="77777777" w:rsidR="00786284" w:rsidRDefault="00786284" w:rsidP="00786284">
      <w:pPr>
        <w:rPr>
          <w:rFonts w:asciiTheme="minorBidi" w:eastAsiaTheme="minorHAnsi" w:hAnsiTheme="minorBidi" w:cstheme="minorBidi"/>
          <w:b/>
          <w:bCs/>
          <w:color w:val="0070C0"/>
          <w:sz w:val="24"/>
          <w:u w:val="single"/>
        </w:rPr>
      </w:pPr>
      <w:r w:rsidRPr="00786284">
        <w:rPr>
          <w:rFonts w:asciiTheme="minorBidi" w:eastAsiaTheme="minorHAnsi" w:hAnsiTheme="minorBidi" w:cstheme="minorBidi"/>
          <w:b/>
          <w:bCs/>
          <w:color w:val="0070C0"/>
          <w:sz w:val="24"/>
          <w:u w:val="single"/>
        </w:rPr>
        <w:t xml:space="preserve">Comments and complaints </w:t>
      </w:r>
    </w:p>
    <w:p w14:paraId="12785F01" w14:textId="77777777" w:rsidR="00786284" w:rsidRPr="0066146F" w:rsidRDefault="00786284" w:rsidP="00786284">
      <w:pPr>
        <w:rPr>
          <w:rFonts w:asciiTheme="minorBidi" w:eastAsiaTheme="minorHAnsi" w:hAnsiTheme="minorBidi" w:cstheme="minorBidi"/>
          <w:b/>
          <w:bCs/>
          <w:color w:val="0070C0"/>
          <w:sz w:val="16"/>
          <w:szCs w:val="16"/>
        </w:rPr>
      </w:pPr>
    </w:p>
    <w:p w14:paraId="2EE16455"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If you have a comment or complaint</w:t>
      </w:r>
      <w:r w:rsidR="00E875AD">
        <w:rPr>
          <w:rFonts w:asciiTheme="minorBidi" w:eastAsiaTheme="minorHAnsi" w:hAnsiTheme="minorBidi" w:cstheme="minorBidi"/>
          <w:sz w:val="24"/>
        </w:rPr>
        <w:t>,</w:t>
      </w:r>
      <w:r w:rsidRPr="00786284">
        <w:rPr>
          <w:rFonts w:asciiTheme="minorBidi" w:eastAsiaTheme="minorHAnsi" w:hAnsiTheme="minorBidi" w:cstheme="minorBidi"/>
          <w:sz w:val="24"/>
        </w:rPr>
        <w:t xml:space="preserve"> please approach the Head of Establishment in the first instance, who will investigate matters and report back to you within 5 days. </w:t>
      </w:r>
    </w:p>
    <w:p w14:paraId="17D2E8D9" w14:textId="77777777" w:rsidR="00786284" w:rsidRPr="0066146F" w:rsidRDefault="00786284" w:rsidP="00786284">
      <w:pPr>
        <w:rPr>
          <w:rFonts w:asciiTheme="minorBidi" w:eastAsiaTheme="minorHAnsi" w:hAnsiTheme="minorBidi" w:cstheme="minorBidi"/>
          <w:sz w:val="16"/>
          <w:szCs w:val="16"/>
        </w:rPr>
      </w:pPr>
    </w:p>
    <w:p w14:paraId="113B89C0"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If the Head of Establishment does not resolve the issue to your satisfaction, you should contact our Customer Liaison Unit who will: </w:t>
      </w:r>
    </w:p>
    <w:p w14:paraId="34205814" w14:textId="77777777" w:rsidR="00786284" w:rsidRPr="00786284" w:rsidRDefault="00786284" w:rsidP="00786284">
      <w:pPr>
        <w:numPr>
          <w:ilvl w:val="0"/>
          <w:numId w:val="7"/>
        </w:numPr>
        <w:rPr>
          <w:rFonts w:asciiTheme="minorBidi" w:eastAsiaTheme="minorHAnsi" w:hAnsiTheme="minorBidi" w:cstheme="minorBidi"/>
          <w:sz w:val="24"/>
        </w:rPr>
      </w:pPr>
    </w:p>
    <w:p w14:paraId="57DFBC20" w14:textId="77777777" w:rsidR="00786284" w:rsidRPr="00786284" w:rsidRDefault="00786284" w:rsidP="00786284">
      <w:pPr>
        <w:numPr>
          <w:ilvl w:val="0"/>
          <w:numId w:val="12"/>
        </w:numPr>
        <w:rPr>
          <w:rFonts w:asciiTheme="minorBidi" w:eastAsiaTheme="minorHAnsi" w:hAnsiTheme="minorBidi" w:cstheme="minorBidi"/>
          <w:sz w:val="24"/>
        </w:rPr>
      </w:pPr>
      <w:r w:rsidRPr="00786284">
        <w:rPr>
          <w:rFonts w:asciiTheme="minorBidi" w:eastAsiaTheme="minorHAnsi" w:hAnsiTheme="minorBidi" w:cstheme="minorBidi"/>
          <w:sz w:val="24"/>
        </w:rPr>
        <w:lastRenderedPageBreak/>
        <w:t>Take a totally neutral stance in fully investigating your complaint</w:t>
      </w:r>
      <w:r w:rsidR="00E875AD">
        <w:rPr>
          <w:rFonts w:asciiTheme="minorBidi" w:eastAsiaTheme="minorHAnsi" w:hAnsiTheme="minorBidi" w:cstheme="minorBidi"/>
          <w:sz w:val="24"/>
        </w:rPr>
        <w:t>;</w:t>
      </w:r>
      <w:r w:rsidRPr="00786284">
        <w:rPr>
          <w:rFonts w:asciiTheme="minorBidi" w:eastAsiaTheme="minorHAnsi" w:hAnsiTheme="minorBidi" w:cstheme="minorBidi"/>
          <w:sz w:val="24"/>
        </w:rPr>
        <w:t xml:space="preserve"> </w:t>
      </w:r>
    </w:p>
    <w:p w14:paraId="3D40EEB1" w14:textId="77777777" w:rsidR="00786284" w:rsidRPr="00786284" w:rsidRDefault="00786284" w:rsidP="00786284">
      <w:pPr>
        <w:numPr>
          <w:ilvl w:val="0"/>
          <w:numId w:val="12"/>
        </w:numPr>
        <w:rPr>
          <w:rFonts w:asciiTheme="minorBidi" w:eastAsiaTheme="minorHAnsi" w:hAnsiTheme="minorBidi" w:cstheme="minorBidi"/>
          <w:sz w:val="24"/>
        </w:rPr>
      </w:pPr>
      <w:r w:rsidRPr="00786284">
        <w:rPr>
          <w:rFonts w:asciiTheme="minorBidi" w:eastAsiaTheme="minorHAnsi" w:hAnsiTheme="minorBidi" w:cstheme="minorBidi"/>
          <w:sz w:val="24"/>
        </w:rPr>
        <w:t>Acknowledge receipt of your complaint within five working days</w:t>
      </w:r>
      <w:r w:rsidR="00E875AD">
        <w:rPr>
          <w:rFonts w:asciiTheme="minorBidi" w:eastAsiaTheme="minorHAnsi" w:hAnsiTheme="minorBidi" w:cstheme="minorBidi"/>
          <w:sz w:val="24"/>
        </w:rPr>
        <w:t>;</w:t>
      </w:r>
      <w:r w:rsidRPr="00786284">
        <w:rPr>
          <w:rFonts w:asciiTheme="minorBidi" w:eastAsiaTheme="minorHAnsi" w:hAnsiTheme="minorBidi" w:cstheme="minorBidi"/>
          <w:sz w:val="24"/>
        </w:rPr>
        <w:t xml:space="preserve"> </w:t>
      </w:r>
    </w:p>
    <w:p w14:paraId="7F11D8AF" w14:textId="77777777" w:rsidR="00786284" w:rsidRPr="00786284" w:rsidRDefault="00786284" w:rsidP="00786284">
      <w:pPr>
        <w:numPr>
          <w:ilvl w:val="0"/>
          <w:numId w:val="12"/>
        </w:numPr>
        <w:rPr>
          <w:rFonts w:asciiTheme="minorBidi" w:eastAsiaTheme="minorHAnsi" w:hAnsiTheme="minorBidi" w:cstheme="minorBidi"/>
          <w:sz w:val="24"/>
        </w:rPr>
      </w:pPr>
      <w:r w:rsidRPr="00786284">
        <w:rPr>
          <w:rFonts w:asciiTheme="minorBidi" w:eastAsiaTheme="minorHAnsi" w:hAnsiTheme="minorBidi" w:cstheme="minorBidi"/>
          <w:sz w:val="24"/>
        </w:rPr>
        <w:t xml:space="preserve">Give a full written response within a further 10 working days, unless </w:t>
      </w:r>
    </w:p>
    <w:p w14:paraId="6AB2B05A" w14:textId="77777777" w:rsidR="00786284" w:rsidRPr="00786284" w:rsidRDefault="00786284" w:rsidP="00786284">
      <w:pPr>
        <w:rPr>
          <w:rFonts w:asciiTheme="minorBidi" w:eastAsiaTheme="minorHAnsi" w:hAnsiTheme="minorBidi" w:cstheme="minorBidi"/>
          <w:sz w:val="24"/>
        </w:rPr>
      </w:pPr>
      <w:r>
        <w:rPr>
          <w:rFonts w:asciiTheme="minorBidi" w:eastAsiaTheme="minorHAnsi" w:hAnsiTheme="minorBidi" w:cstheme="minorBidi"/>
          <w:sz w:val="24"/>
        </w:rPr>
        <w:t xml:space="preserve">           </w:t>
      </w:r>
      <w:r w:rsidRPr="00786284">
        <w:rPr>
          <w:rFonts w:asciiTheme="minorBidi" w:eastAsiaTheme="minorHAnsi" w:hAnsiTheme="minorBidi" w:cstheme="minorBidi"/>
          <w:sz w:val="24"/>
        </w:rPr>
        <w:t>another timescale has been a</w:t>
      </w:r>
      <w:r w:rsidR="00E875AD">
        <w:rPr>
          <w:rFonts w:asciiTheme="minorBidi" w:eastAsiaTheme="minorHAnsi" w:hAnsiTheme="minorBidi" w:cstheme="minorBidi"/>
          <w:sz w:val="24"/>
        </w:rPr>
        <w:t>greed;</w:t>
      </w:r>
      <w:r w:rsidRPr="00786284">
        <w:rPr>
          <w:rFonts w:asciiTheme="minorBidi" w:eastAsiaTheme="minorHAnsi" w:hAnsiTheme="minorBidi" w:cstheme="minorBidi"/>
          <w:sz w:val="24"/>
        </w:rPr>
        <w:t xml:space="preserve"> </w:t>
      </w:r>
    </w:p>
    <w:p w14:paraId="6424536C" w14:textId="77777777" w:rsidR="00DB425B" w:rsidRPr="0066146F" w:rsidRDefault="00DB425B" w:rsidP="00786284">
      <w:pPr>
        <w:rPr>
          <w:rFonts w:asciiTheme="minorBidi" w:eastAsiaTheme="minorHAnsi" w:hAnsiTheme="minorBidi" w:cstheme="minorBidi"/>
          <w:sz w:val="16"/>
          <w:szCs w:val="16"/>
        </w:rPr>
      </w:pPr>
    </w:p>
    <w:p w14:paraId="60A13132"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The Customer Liaison Unit can be contacted by phone or e-mail: </w:t>
      </w:r>
    </w:p>
    <w:p w14:paraId="22E938A3" w14:textId="77777777" w:rsidR="00786284" w:rsidRPr="0066146F" w:rsidRDefault="00786284" w:rsidP="00786284">
      <w:pPr>
        <w:rPr>
          <w:rFonts w:asciiTheme="minorBidi" w:eastAsiaTheme="minorHAnsi" w:hAnsiTheme="minorBidi" w:cstheme="minorBidi"/>
          <w:sz w:val="10"/>
          <w:szCs w:val="10"/>
        </w:rPr>
      </w:pPr>
    </w:p>
    <w:p w14:paraId="682E8726"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Phone 0141 287 5384 </w:t>
      </w:r>
    </w:p>
    <w:p w14:paraId="5C03B703" w14:textId="77777777" w:rsidR="00786284" w:rsidRPr="00786284" w:rsidRDefault="0088531B" w:rsidP="00786284">
      <w:pPr>
        <w:rPr>
          <w:rFonts w:asciiTheme="minorBidi" w:eastAsiaTheme="minorHAnsi" w:hAnsiTheme="minorBidi" w:cstheme="minorBidi"/>
          <w:sz w:val="24"/>
        </w:rPr>
      </w:pPr>
      <w:r>
        <w:rPr>
          <w:rFonts w:asciiTheme="minorBidi" w:eastAsiaTheme="minorHAnsi" w:hAnsiTheme="minorBidi" w:cstheme="minorBidi"/>
          <w:noProof/>
          <w:sz w:val="24"/>
          <w:u w:val="single"/>
          <w:lang w:eastAsia="en-GB"/>
        </w:rPr>
        <w:drawing>
          <wp:anchor distT="0" distB="0" distL="114300" distR="114300" simplePos="0" relativeHeight="251697152" behindDoc="1" locked="0" layoutInCell="1" allowOverlap="1" wp14:anchorId="2A8CF076" wp14:editId="7BF1A4B2">
            <wp:simplePos x="0" y="0"/>
            <wp:positionH relativeFrom="column">
              <wp:posOffset>3067050</wp:posOffset>
            </wp:positionH>
            <wp:positionV relativeFrom="paragraph">
              <wp:posOffset>83185</wp:posOffset>
            </wp:positionV>
            <wp:extent cx="1219200" cy="1487170"/>
            <wp:effectExtent l="0" t="0" r="0" b="0"/>
            <wp:wrapTight wrapText="bothSides">
              <wp:wrapPolygon edited="0">
                <wp:start x="0" y="0"/>
                <wp:lineTo x="0" y="21305"/>
                <wp:lineTo x="21263" y="21305"/>
                <wp:lineTo x="2126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2674.jpg"/>
                    <pic:cNvPicPr/>
                  </pic:nvPicPr>
                  <pic:blipFill>
                    <a:blip r:embed="rId24">
                      <a:extLst>
                        <a:ext uri="{28A0092B-C50C-407E-A947-70E740481C1C}">
                          <a14:useLocalDpi xmlns:a14="http://schemas.microsoft.com/office/drawing/2010/main" val="0"/>
                        </a:ext>
                      </a:extLst>
                    </a:blip>
                    <a:stretch>
                      <a:fillRect/>
                    </a:stretch>
                  </pic:blipFill>
                  <pic:spPr>
                    <a:xfrm>
                      <a:off x="0" y="0"/>
                      <a:ext cx="1219200" cy="1487170"/>
                    </a:xfrm>
                    <a:prstGeom prst="rect">
                      <a:avLst/>
                    </a:prstGeom>
                  </pic:spPr>
                </pic:pic>
              </a:graphicData>
            </a:graphic>
            <wp14:sizeRelH relativeFrom="page">
              <wp14:pctWidth>0</wp14:pctWidth>
            </wp14:sizeRelH>
            <wp14:sizeRelV relativeFrom="page">
              <wp14:pctHeight>0</wp14:pctHeight>
            </wp14:sizeRelV>
          </wp:anchor>
        </w:drawing>
      </w:r>
      <w:r w:rsidR="00786284" w:rsidRPr="00786284">
        <w:rPr>
          <w:rFonts w:asciiTheme="minorBidi" w:eastAsiaTheme="minorHAnsi" w:hAnsiTheme="minorBidi" w:cstheme="minorBidi"/>
          <w:sz w:val="24"/>
        </w:rPr>
        <w:t xml:space="preserve">E-mail </w:t>
      </w:r>
      <w:r w:rsidR="00786284" w:rsidRPr="00786284">
        <w:rPr>
          <w:rFonts w:asciiTheme="minorBidi" w:eastAsiaTheme="minorHAnsi" w:hAnsiTheme="minorBidi" w:cstheme="minorBidi"/>
          <w:sz w:val="24"/>
          <w:u w:val="single"/>
        </w:rPr>
        <w:t xml:space="preserve">education@glasgow.gov.uk </w:t>
      </w:r>
    </w:p>
    <w:p w14:paraId="1590D1BF" w14:textId="77777777" w:rsidR="00786284" w:rsidRPr="0066146F" w:rsidRDefault="00786284" w:rsidP="00786284">
      <w:pPr>
        <w:rPr>
          <w:rFonts w:asciiTheme="minorBidi" w:eastAsiaTheme="minorHAnsi" w:hAnsiTheme="minorBidi" w:cstheme="minorBidi"/>
          <w:sz w:val="16"/>
          <w:szCs w:val="16"/>
        </w:rPr>
      </w:pPr>
    </w:p>
    <w:p w14:paraId="6FCB5630"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Customer Liaison Unit </w:t>
      </w:r>
    </w:p>
    <w:p w14:paraId="66B66C6A"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Education Services </w:t>
      </w:r>
    </w:p>
    <w:p w14:paraId="7F6A1DCF"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Glasgow City Council </w:t>
      </w:r>
    </w:p>
    <w:p w14:paraId="25067F58"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City Chambers East </w:t>
      </w:r>
    </w:p>
    <w:p w14:paraId="0550113D"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40 John Street </w:t>
      </w:r>
    </w:p>
    <w:p w14:paraId="6BB20276"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GLASGOW </w:t>
      </w:r>
    </w:p>
    <w:p w14:paraId="271556A4" w14:textId="77777777" w:rsidR="00786284" w:rsidRPr="00786284" w:rsidRDefault="00786284" w:rsidP="00786284">
      <w:pPr>
        <w:rPr>
          <w:rFonts w:asciiTheme="minorBidi" w:eastAsiaTheme="minorHAnsi" w:hAnsiTheme="minorBidi" w:cstheme="minorBidi"/>
          <w:sz w:val="24"/>
        </w:rPr>
      </w:pPr>
      <w:r w:rsidRPr="00786284">
        <w:rPr>
          <w:rFonts w:asciiTheme="minorBidi" w:eastAsiaTheme="minorHAnsi" w:hAnsiTheme="minorBidi" w:cstheme="minorBidi"/>
          <w:sz w:val="24"/>
        </w:rPr>
        <w:t xml:space="preserve">G1 1JL </w:t>
      </w:r>
    </w:p>
    <w:p w14:paraId="78A98919" w14:textId="77777777" w:rsidR="00786284" w:rsidRPr="00786284" w:rsidRDefault="00786284" w:rsidP="00786284">
      <w:pPr>
        <w:rPr>
          <w:rFonts w:asciiTheme="minorBidi" w:eastAsiaTheme="minorHAnsi" w:hAnsiTheme="minorBidi" w:cstheme="minorBidi"/>
          <w:sz w:val="24"/>
        </w:rPr>
      </w:pPr>
    </w:p>
    <w:p w14:paraId="1AFD74C7" w14:textId="77777777" w:rsidR="00E875AD" w:rsidRDefault="00786284" w:rsidP="00E875AD">
      <w:pPr>
        <w:rPr>
          <w:rFonts w:asciiTheme="minorBidi" w:eastAsiaTheme="minorHAnsi" w:hAnsiTheme="minorBidi" w:cstheme="minorBidi"/>
          <w:sz w:val="24"/>
        </w:rPr>
      </w:pPr>
      <w:r w:rsidRPr="00786284">
        <w:rPr>
          <w:rFonts w:asciiTheme="minorBidi" w:eastAsiaTheme="minorHAnsi" w:hAnsiTheme="minorBidi" w:cstheme="minorBidi"/>
          <w:sz w:val="24"/>
        </w:rPr>
        <w:t>Suggestions and complaints are always treated seriously, but if they are not handled to your satisfaction, there are forms available in the main office for you to officially make a complaint through either the Council's complaints procedure, or Social Care and Soc</w:t>
      </w:r>
      <w:r w:rsidR="0088531B">
        <w:rPr>
          <w:rFonts w:asciiTheme="minorBidi" w:eastAsiaTheme="minorHAnsi" w:hAnsiTheme="minorBidi" w:cstheme="minorBidi"/>
          <w:sz w:val="24"/>
        </w:rPr>
        <w:t xml:space="preserve">ial Work Improvement Scotland. </w:t>
      </w:r>
    </w:p>
    <w:p w14:paraId="0875B0F7" w14:textId="77777777" w:rsidR="0066146F" w:rsidRPr="0066146F" w:rsidRDefault="0066146F" w:rsidP="00E875AD">
      <w:pPr>
        <w:rPr>
          <w:rFonts w:asciiTheme="minorBidi" w:eastAsiaTheme="minorHAnsi" w:hAnsiTheme="minorBidi" w:cstheme="minorBidi"/>
          <w:color w:val="0070C0"/>
          <w:sz w:val="16"/>
          <w:szCs w:val="16"/>
          <w:u w:val="single"/>
        </w:rPr>
      </w:pPr>
    </w:p>
    <w:p w14:paraId="6820E2D4" w14:textId="77777777" w:rsidR="00417309" w:rsidRPr="009607B5" w:rsidRDefault="00417309" w:rsidP="00417309">
      <w:pPr>
        <w:rPr>
          <w:rFonts w:ascii="Verdana" w:hAnsi="Verdana"/>
          <w:color w:val="000000"/>
          <w:sz w:val="15"/>
          <w:szCs w:val="15"/>
        </w:rPr>
      </w:pPr>
    </w:p>
    <w:p w14:paraId="50AACEE2"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Education Services </w:t>
      </w:r>
    </w:p>
    <w:p w14:paraId="43CF9535"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City Chambers East </w:t>
      </w:r>
    </w:p>
    <w:p w14:paraId="0D9BFBAE"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40 John Street </w:t>
      </w:r>
    </w:p>
    <w:p w14:paraId="34130B7E" w14:textId="77777777" w:rsidR="00D77B76" w:rsidRPr="00D77B76" w:rsidRDefault="00D77B76" w:rsidP="007A6879">
      <w:pPr>
        <w:rPr>
          <w:rFonts w:asciiTheme="minorBidi" w:eastAsiaTheme="minorHAnsi" w:hAnsiTheme="minorBidi" w:cstheme="minorBidi"/>
          <w:sz w:val="24"/>
        </w:rPr>
      </w:pPr>
      <w:r w:rsidRPr="00D77B76">
        <w:rPr>
          <w:rFonts w:asciiTheme="minorBidi" w:eastAsiaTheme="minorHAnsi" w:hAnsiTheme="minorBidi" w:cstheme="minorBidi"/>
          <w:sz w:val="24"/>
        </w:rPr>
        <w:t xml:space="preserve">GLASGOW </w:t>
      </w:r>
    </w:p>
    <w:p w14:paraId="59ACACF9" w14:textId="77777777" w:rsidR="00D77B76" w:rsidRPr="00D77B76" w:rsidRDefault="00D77B76" w:rsidP="00D77B76">
      <w:pPr>
        <w:rPr>
          <w:rFonts w:asciiTheme="minorBidi" w:eastAsiaTheme="minorHAnsi" w:hAnsiTheme="minorBidi" w:cstheme="minorBidi"/>
          <w:sz w:val="24"/>
        </w:rPr>
      </w:pPr>
      <w:r w:rsidRPr="00D77B76">
        <w:rPr>
          <w:rFonts w:asciiTheme="minorBidi" w:eastAsiaTheme="minorHAnsi" w:hAnsiTheme="minorBidi" w:cstheme="minorBidi"/>
          <w:sz w:val="24"/>
        </w:rPr>
        <w:t xml:space="preserve">G1 1JL </w:t>
      </w:r>
    </w:p>
    <w:p w14:paraId="5074C23E" w14:textId="77777777" w:rsidR="00D77B76" w:rsidRDefault="00D77B76" w:rsidP="00AF5CD9">
      <w:pPr>
        <w:rPr>
          <w:rFonts w:asciiTheme="minorBidi" w:eastAsiaTheme="minorHAnsi" w:hAnsiTheme="minorBidi" w:cstheme="minorBidi"/>
          <w:sz w:val="24"/>
        </w:rPr>
      </w:pPr>
      <w:r w:rsidRPr="00D77B76">
        <w:rPr>
          <w:rFonts w:asciiTheme="minorBidi" w:eastAsiaTheme="minorHAnsi" w:hAnsiTheme="minorBidi" w:cstheme="minorBidi"/>
          <w:sz w:val="24"/>
        </w:rPr>
        <w:t>0141 287 2000</w:t>
      </w:r>
    </w:p>
    <w:p w14:paraId="2A4CB30B" w14:textId="77777777" w:rsidR="000D559B" w:rsidRDefault="000D559B" w:rsidP="007C6D01">
      <w:pPr>
        <w:autoSpaceDE w:val="0"/>
        <w:autoSpaceDN w:val="0"/>
        <w:adjustRightInd w:val="0"/>
        <w:rPr>
          <w:rFonts w:asciiTheme="minorBidi" w:eastAsiaTheme="minorHAnsi" w:hAnsiTheme="minorBidi" w:cstheme="minorBidi"/>
          <w:b/>
          <w:bCs/>
          <w:color w:val="0070C0"/>
          <w:sz w:val="24"/>
          <w:u w:val="single"/>
        </w:rPr>
      </w:pPr>
    </w:p>
    <w:p w14:paraId="5B7D83C3" w14:textId="77777777" w:rsidR="00AF5CD9" w:rsidRDefault="00C67386" w:rsidP="00417309">
      <w:pPr>
        <w:autoSpaceDE w:val="0"/>
        <w:autoSpaceDN w:val="0"/>
        <w:adjustRightInd w:val="0"/>
        <w:rPr>
          <w:rFonts w:asciiTheme="minorBidi" w:eastAsiaTheme="minorHAnsi" w:hAnsiTheme="minorBidi" w:cstheme="minorBidi"/>
          <w:b/>
          <w:bCs/>
          <w:color w:val="0070C0"/>
          <w:sz w:val="24"/>
          <w:u w:val="single"/>
        </w:rPr>
      </w:pPr>
      <w:r>
        <w:rPr>
          <w:rFonts w:asciiTheme="minorBidi" w:eastAsiaTheme="minorHAnsi" w:hAnsiTheme="minorBidi" w:cstheme="minorBidi"/>
          <w:b/>
          <w:bCs/>
          <w:color w:val="0070C0"/>
          <w:sz w:val="24"/>
          <w:u w:val="single"/>
        </w:rPr>
        <w:t xml:space="preserve">Map of surrounding </w:t>
      </w:r>
      <w:proofErr w:type="gramStart"/>
      <w:r>
        <w:rPr>
          <w:rFonts w:asciiTheme="minorBidi" w:eastAsiaTheme="minorHAnsi" w:hAnsiTheme="minorBidi" w:cstheme="minorBidi"/>
          <w:b/>
          <w:bCs/>
          <w:color w:val="0070C0"/>
          <w:sz w:val="24"/>
          <w:u w:val="single"/>
        </w:rPr>
        <w:t>area</w:t>
      </w:r>
      <w:r w:rsidR="00D77B76">
        <w:rPr>
          <w:rFonts w:asciiTheme="minorBidi" w:eastAsiaTheme="minorHAnsi" w:hAnsiTheme="minorBidi" w:cstheme="minorBidi"/>
          <w:b/>
          <w:bCs/>
          <w:color w:val="0070C0"/>
          <w:sz w:val="24"/>
          <w:u w:val="single"/>
        </w:rPr>
        <w:t xml:space="preserve"> </w:t>
      </w:r>
      <w:r w:rsidR="00DB425B">
        <w:rPr>
          <w:rFonts w:asciiTheme="minorBidi" w:eastAsiaTheme="minorHAnsi" w:hAnsiTheme="minorBidi" w:cstheme="minorBidi"/>
          <w:b/>
          <w:bCs/>
          <w:color w:val="0070C0"/>
          <w:sz w:val="24"/>
          <w:u w:val="single"/>
        </w:rPr>
        <w:t>:</w:t>
      </w:r>
      <w:proofErr w:type="gramEnd"/>
      <w:r w:rsidR="00DB425B" w:rsidRPr="00DB425B">
        <w:rPr>
          <w:rFonts w:asciiTheme="minorBidi" w:eastAsiaTheme="minorHAnsi" w:hAnsiTheme="minorBidi" w:cstheme="minorBidi"/>
          <w:sz w:val="24"/>
        </w:rPr>
        <w:t xml:space="preserve"> 115</w:t>
      </w:r>
      <w:r w:rsidR="00DB425B">
        <w:rPr>
          <w:rFonts w:asciiTheme="minorBidi" w:eastAsiaTheme="minorHAnsi" w:hAnsiTheme="minorBidi" w:cstheme="minorBidi"/>
          <w:sz w:val="24"/>
        </w:rPr>
        <w:t xml:space="preserve"> </w:t>
      </w:r>
      <w:r w:rsidR="00DB425B" w:rsidRPr="00DB425B">
        <w:rPr>
          <w:rFonts w:asciiTheme="minorBidi" w:eastAsiaTheme="minorHAnsi" w:hAnsiTheme="minorBidi" w:cstheme="minorBidi"/>
          <w:sz w:val="24"/>
        </w:rPr>
        <w:t>El</w:t>
      </w:r>
      <w:r w:rsidR="00DB425B">
        <w:rPr>
          <w:rFonts w:asciiTheme="minorBidi" w:eastAsiaTheme="minorHAnsi" w:hAnsiTheme="minorBidi" w:cstheme="minorBidi"/>
          <w:sz w:val="24"/>
        </w:rPr>
        <w:t>l</w:t>
      </w:r>
      <w:r w:rsidR="00DB425B" w:rsidRPr="00DB425B">
        <w:rPr>
          <w:rFonts w:asciiTheme="minorBidi" w:eastAsiaTheme="minorHAnsi" w:hAnsiTheme="minorBidi" w:cstheme="minorBidi"/>
          <w:sz w:val="24"/>
        </w:rPr>
        <w:t>e</w:t>
      </w:r>
      <w:r w:rsidR="006B36C1">
        <w:rPr>
          <w:rFonts w:asciiTheme="minorBidi" w:eastAsiaTheme="minorHAnsi" w:hAnsiTheme="minorBidi" w:cstheme="minorBidi"/>
          <w:sz w:val="24"/>
        </w:rPr>
        <w:t>smere Street, Possilp</w:t>
      </w:r>
      <w:r w:rsidR="00DB425B">
        <w:rPr>
          <w:rFonts w:asciiTheme="minorBidi" w:eastAsiaTheme="minorHAnsi" w:hAnsiTheme="minorBidi" w:cstheme="minorBidi"/>
          <w:sz w:val="24"/>
        </w:rPr>
        <w:t>ark, Glasgow, G22 5QT</w:t>
      </w:r>
    </w:p>
    <w:p w14:paraId="7934B6B7" w14:textId="77777777" w:rsidR="00D77B76" w:rsidRDefault="00D77B76" w:rsidP="007C6D01">
      <w:pPr>
        <w:autoSpaceDE w:val="0"/>
        <w:autoSpaceDN w:val="0"/>
        <w:adjustRightInd w:val="0"/>
        <w:rPr>
          <w:rFonts w:asciiTheme="minorBidi" w:eastAsiaTheme="minorHAnsi" w:hAnsiTheme="minorBidi" w:cstheme="minorBidi"/>
          <w:b/>
          <w:bCs/>
          <w:color w:val="0070C0"/>
          <w:sz w:val="24"/>
          <w:u w:val="single"/>
        </w:rPr>
      </w:pPr>
    </w:p>
    <w:p w14:paraId="76527361" w14:textId="77777777" w:rsidR="00D77B76" w:rsidRPr="00D77B76" w:rsidRDefault="00272587" w:rsidP="007C6D01">
      <w:pPr>
        <w:autoSpaceDE w:val="0"/>
        <w:autoSpaceDN w:val="0"/>
        <w:adjustRightInd w:val="0"/>
        <w:rPr>
          <w:rFonts w:asciiTheme="minorBidi" w:eastAsiaTheme="minorHAnsi" w:hAnsiTheme="minorBidi" w:cstheme="minorBidi"/>
          <w:b/>
          <w:bCs/>
          <w:color w:val="0070C0"/>
          <w:sz w:val="24"/>
          <w:u w:val="single"/>
        </w:rPr>
      </w:pPr>
      <w:r w:rsidRPr="00272587">
        <w:rPr>
          <w:bCs/>
          <w:noProof/>
          <w:sz w:val="24"/>
          <w:lang w:eastAsia="en-GB"/>
        </w:rPr>
        <mc:AlternateContent>
          <mc:Choice Requires="wps">
            <w:drawing>
              <wp:anchor distT="0" distB="0" distL="114300" distR="114300" simplePos="0" relativeHeight="251696128" behindDoc="1" locked="0" layoutInCell="1" allowOverlap="1" wp14:anchorId="1AC926D5" wp14:editId="31E36AD5">
                <wp:simplePos x="0" y="0"/>
                <wp:positionH relativeFrom="column">
                  <wp:posOffset>371475</wp:posOffset>
                </wp:positionH>
                <wp:positionV relativeFrom="paragraph">
                  <wp:posOffset>85725</wp:posOffset>
                </wp:positionV>
                <wp:extent cx="5010150" cy="500062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5000625"/>
                        </a:xfrm>
                        <a:prstGeom prst="rect">
                          <a:avLst/>
                        </a:prstGeom>
                        <a:solidFill>
                          <a:srgbClr val="FFFFFF"/>
                        </a:solidFill>
                        <a:ln w="25400">
                          <a:solidFill>
                            <a:srgbClr val="0070C0"/>
                          </a:solidFill>
                          <a:miter lim="800000"/>
                          <a:headEnd/>
                          <a:tailEnd/>
                        </a:ln>
                      </wps:spPr>
                      <wps:txbx>
                        <w:txbxContent>
                          <w:p w14:paraId="64C6B288" w14:textId="77777777" w:rsidR="00CD1B3D" w:rsidRDefault="00CD1B3D" w:rsidP="00272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926D5" id="_x0000_s1029" type="#_x0000_t202" style="position:absolute;margin-left:29.25pt;margin-top:6.75pt;width:394.5pt;height:39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" strokecolor="#0070c0" strokeweight="2pt">
                <v:textbox>
                  <w:txbxContent>
                    <w:p w14:paraId="64C6B288" w14:textId="77777777" w:rsidR="00CD1B3D" w:rsidRDefault="00CD1B3D" w:rsidP="00272587"/>
                  </w:txbxContent>
                </v:textbox>
              </v:shape>
            </w:pict>
          </mc:Fallback>
        </mc:AlternateContent>
      </w:r>
      <w:r>
        <w:rPr>
          <w:bCs/>
          <w:noProof/>
          <w:sz w:val="24"/>
          <w:lang w:eastAsia="en-GB"/>
        </w:rPr>
        <w:drawing>
          <wp:anchor distT="0" distB="0" distL="114300" distR="114300" simplePos="0" relativeHeight="251689984" behindDoc="0" locked="0" layoutInCell="1" allowOverlap="1" wp14:anchorId="488F1751" wp14:editId="347E5BCA">
            <wp:simplePos x="0" y="0"/>
            <wp:positionH relativeFrom="column">
              <wp:posOffset>438150</wp:posOffset>
            </wp:positionH>
            <wp:positionV relativeFrom="paragraph">
              <wp:posOffset>142875</wp:posOffset>
            </wp:positionV>
            <wp:extent cx="2438400" cy="2438400"/>
            <wp:effectExtent l="0" t="0" r="0" b="0"/>
            <wp:wrapNone/>
            <wp:docPr id="24" name="Picture 24" descr="C:\Users\jb00101681\Pictures\hamiltonhill family learning centre - Google Maps_files\lyrs=m@284000000&amp;hl=en&amp;src=app&amp;expIds=201527&amp;rlbl=1&amp;x=31991&amp;s=&amp;y=20446&amp;z=16&amp;s=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00101681\Pictures\hamiltonhill family learning centre - Google Maps_files\lyrs=m@284000000&amp;hl=en&amp;src=app&amp;expIds=201527&amp;rlbl=1&amp;x=31991&amp;s=&amp;y=20446&amp;z=16&amp;s=Gal.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sz w:val="24"/>
          <w:lang w:eastAsia="en-GB"/>
        </w:rPr>
        <w:drawing>
          <wp:anchor distT="0" distB="0" distL="114300" distR="114300" simplePos="0" relativeHeight="251692032" behindDoc="0" locked="0" layoutInCell="1" allowOverlap="1" wp14:anchorId="6E941FC2" wp14:editId="43934B57">
            <wp:simplePos x="0" y="0"/>
            <wp:positionH relativeFrom="column">
              <wp:posOffset>2876550</wp:posOffset>
            </wp:positionH>
            <wp:positionV relativeFrom="paragraph">
              <wp:posOffset>142875</wp:posOffset>
            </wp:positionV>
            <wp:extent cx="2438400" cy="2438400"/>
            <wp:effectExtent l="0" t="0" r="0" b="0"/>
            <wp:wrapNone/>
            <wp:docPr id="26" name="Picture 26" descr="C:\Users\jb00101681\Pictures\hamiltonhill family learning centre - Google Maps_files\lyrs=m@284000000&amp;hl=en&amp;src=app&amp;expIds=201527&amp;rlbl=1&amp;x=31992&amp;s=&amp;y=20446&amp;z=16&amp;s=Gal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00101681\Pictures\hamiltonhill family learning centre - Google Maps_files\lyrs=m@284000000&amp;hl=en&amp;src=app&amp;expIds=201527&amp;rlbl=1&amp;x=31992&amp;s=&amp;y=20446&amp;z=16&amp;s=Galil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13577" w14:textId="77777777" w:rsidR="007C6D01" w:rsidRDefault="007C6D01" w:rsidP="007C6D01">
      <w:pPr>
        <w:autoSpaceDE w:val="0"/>
        <w:autoSpaceDN w:val="0"/>
        <w:adjustRightInd w:val="0"/>
        <w:rPr>
          <w:rFonts w:ascii="TimesNewRomanPSMT" w:eastAsiaTheme="minorHAnsi" w:hAnsi="TimesNewRomanPSMT" w:cs="TimesNewRomanPSMT"/>
          <w:color w:val="000000"/>
          <w:szCs w:val="20"/>
        </w:rPr>
      </w:pPr>
      <w:r>
        <w:rPr>
          <w:rFonts w:ascii="TimesNewRomanPSMT" w:eastAsiaTheme="minorHAnsi" w:hAnsi="TimesNewRomanPSMT" w:cs="TimesNewRomanPSMT"/>
          <w:color w:val="000000"/>
          <w:szCs w:val="20"/>
        </w:rPr>
        <w:t xml:space="preserve">  </w:t>
      </w:r>
    </w:p>
    <w:p w14:paraId="190CFF5C" w14:textId="77777777" w:rsidR="00FD1E75" w:rsidRPr="007C6D01" w:rsidRDefault="00FD1E75" w:rsidP="007C6D01">
      <w:pPr>
        <w:rPr>
          <w:rFonts w:eastAsiaTheme="minorHAnsi" w:cs="Arial"/>
          <w:sz w:val="23"/>
          <w:szCs w:val="23"/>
        </w:rPr>
      </w:pPr>
    </w:p>
    <w:p w14:paraId="22AD19D5" w14:textId="77777777" w:rsidR="00272587" w:rsidRDefault="00272587" w:rsidP="005A6505">
      <w:pPr>
        <w:rPr>
          <w:bCs/>
          <w:sz w:val="24"/>
        </w:rPr>
      </w:pPr>
      <w:r>
        <w:rPr>
          <w:bCs/>
          <w:noProof/>
          <w:sz w:val="24"/>
          <w:lang w:eastAsia="en-GB"/>
        </w:rPr>
        <w:drawing>
          <wp:anchor distT="0" distB="0" distL="114300" distR="114300" simplePos="0" relativeHeight="251694080" behindDoc="0" locked="0" layoutInCell="1" allowOverlap="1" wp14:anchorId="51B4F96C" wp14:editId="26D17A8E">
            <wp:simplePos x="0" y="0"/>
            <wp:positionH relativeFrom="column">
              <wp:posOffset>3086100</wp:posOffset>
            </wp:positionH>
            <wp:positionV relativeFrom="paragraph">
              <wp:posOffset>1939925</wp:posOffset>
            </wp:positionV>
            <wp:extent cx="190500" cy="333375"/>
            <wp:effectExtent l="0" t="0" r="0" b="9525"/>
            <wp:wrapNone/>
            <wp:docPr id="28" name="Picture 28" descr="C:\Users\jb00101681\Pictures\hamiltonhill family learning centre - Google Maps_files\red_markers_A_J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00101681\Pictures\hamiltonhill family learning centre - Google Maps_files\red_markers_A_J2.png"/>
                    <pic:cNvPicPr>
                      <a:picLocks noChangeAspect="1" noChangeArrowheads="1"/>
                    </pic:cNvPicPr>
                  </pic:nvPicPr>
                  <pic:blipFill rotWithShape="1">
                    <a:blip r:embed="rId27">
                      <a:extLst>
                        <a:ext uri="{28A0092B-C50C-407E-A947-70E740481C1C}">
                          <a14:useLocalDpi xmlns:a14="http://schemas.microsoft.com/office/drawing/2010/main" val="0"/>
                        </a:ext>
                      </a:extLst>
                    </a:blip>
                    <a:srcRect b="90642"/>
                    <a:stretch/>
                  </pic:blipFill>
                  <pic:spPr bwMode="auto">
                    <a:xfrm>
                      <a:off x="0" y="0"/>
                      <a:ext cx="190500" cy="33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noProof/>
          <w:sz w:val="24"/>
          <w:lang w:eastAsia="en-GB"/>
        </w:rPr>
        <w:drawing>
          <wp:anchor distT="0" distB="0" distL="114300" distR="114300" simplePos="0" relativeHeight="251691008" behindDoc="0" locked="0" layoutInCell="1" allowOverlap="1" wp14:anchorId="45B6CA49" wp14:editId="107B1CC7">
            <wp:simplePos x="0" y="0"/>
            <wp:positionH relativeFrom="column">
              <wp:posOffset>438150</wp:posOffset>
            </wp:positionH>
            <wp:positionV relativeFrom="paragraph">
              <wp:posOffset>2092325</wp:posOffset>
            </wp:positionV>
            <wp:extent cx="2438400" cy="2438400"/>
            <wp:effectExtent l="0" t="0" r="0" b="0"/>
            <wp:wrapNone/>
            <wp:docPr id="25" name="Picture 25" descr="C:\Users\jb00101681\Pictures\hamiltonhill family learning centre - Google Maps_files\lyrs=m@284000000&amp;hl=en&amp;src=app&amp;expIds=201527&amp;rlbl=1&amp;x=31991&amp;s=&amp;y=20447&amp;z=16&amp;s=G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00101681\Pictures\hamiltonhill family learning centre - Google Maps_files\lyrs=m@284000000&amp;hl=en&amp;src=app&amp;expIds=201527&amp;rlbl=1&amp;x=31991&amp;s=&amp;y=20447&amp;z=16&amp;s=Gali.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sz w:val="24"/>
          <w:lang w:eastAsia="en-GB"/>
        </w:rPr>
        <w:drawing>
          <wp:anchor distT="0" distB="0" distL="114300" distR="114300" simplePos="0" relativeHeight="251693056" behindDoc="0" locked="0" layoutInCell="1" allowOverlap="1" wp14:anchorId="41998926" wp14:editId="3A2F5AAF">
            <wp:simplePos x="0" y="0"/>
            <wp:positionH relativeFrom="column">
              <wp:posOffset>2876550</wp:posOffset>
            </wp:positionH>
            <wp:positionV relativeFrom="paragraph">
              <wp:posOffset>2092325</wp:posOffset>
            </wp:positionV>
            <wp:extent cx="2438400" cy="2438400"/>
            <wp:effectExtent l="0" t="0" r="0" b="0"/>
            <wp:wrapNone/>
            <wp:docPr id="27" name="Picture 27" descr="C:\Users\jb00101681\Pictures\hamiltonhill family learning centre - Google Maps_files\lyrs=m@284000000&amp;hl=en&amp;src=app&amp;expIds=201527&amp;rlbl=1&amp;x=31992&amp;s=&amp;y=20447&amp;z=16&amp;s=Gali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00101681\Pictures\hamiltonhill family learning centre - Google Maps_files\lyrs=m@284000000&amp;hl=en&amp;src=app&amp;expIds=201527&amp;rlbl=1&amp;x=31992&amp;s=&amp;y=20447&amp;z=16&amp;s=Galileo.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4B6B3" w14:textId="77777777" w:rsidR="00272587" w:rsidRPr="00272587" w:rsidRDefault="00272587" w:rsidP="00272587">
      <w:pPr>
        <w:rPr>
          <w:sz w:val="24"/>
        </w:rPr>
      </w:pPr>
    </w:p>
    <w:p w14:paraId="46A1E551" w14:textId="77777777" w:rsidR="00272587" w:rsidRPr="00272587" w:rsidRDefault="00272587" w:rsidP="00272587">
      <w:pPr>
        <w:rPr>
          <w:sz w:val="24"/>
        </w:rPr>
      </w:pPr>
    </w:p>
    <w:p w14:paraId="4BE72AAB" w14:textId="77777777" w:rsidR="00272587" w:rsidRPr="00272587" w:rsidRDefault="00272587" w:rsidP="00272587">
      <w:pPr>
        <w:rPr>
          <w:sz w:val="24"/>
        </w:rPr>
      </w:pPr>
    </w:p>
    <w:p w14:paraId="7E5CBE94" w14:textId="77777777" w:rsidR="00272587" w:rsidRPr="00272587" w:rsidRDefault="00272587" w:rsidP="00272587">
      <w:pPr>
        <w:rPr>
          <w:sz w:val="24"/>
        </w:rPr>
      </w:pPr>
    </w:p>
    <w:p w14:paraId="47083983" w14:textId="77777777" w:rsidR="00272587" w:rsidRPr="00272587" w:rsidRDefault="00272587" w:rsidP="00272587">
      <w:pPr>
        <w:rPr>
          <w:sz w:val="24"/>
        </w:rPr>
      </w:pPr>
    </w:p>
    <w:p w14:paraId="21933946" w14:textId="77777777" w:rsidR="00272587" w:rsidRPr="00272587" w:rsidRDefault="00272587" w:rsidP="00272587">
      <w:pPr>
        <w:rPr>
          <w:sz w:val="24"/>
        </w:rPr>
      </w:pPr>
    </w:p>
    <w:p w14:paraId="2808EE60" w14:textId="77777777" w:rsidR="00272587" w:rsidRPr="00272587" w:rsidRDefault="00272587" w:rsidP="00272587">
      <w:pPr>
        <w:rPr>
          <w:sz w:val="24"/>
        </w:rPr>
      </w:pPr>
    </w:p>
    <w:p w14:paraId="79AD9856" w14:textId="77777777" w:rsidR="00272587" w:rsidRPr="00272587" w:rsidRDefault="00272587" w:rsidP="00272587">
      <w:pPr>
        <w:rPr>
          <w:sz w:val="24"/>
        </w:rPr>
      </w:pPr>
    </w:p>
    <w:p w14:paraId="13BA15AE" w14:textId="77777777" w:rsidR="00272587" w:rsidRPr="00272587" w:rsidRDefault="00272587" w:rsidP="00272587">
      <w:pPr>
        <w:rPr>
          <w:sz w:val="24"/>
        </w:rPr>
      </w:pPr>
    </w:p>
    <w:p w14:paraId="64DE6031" w14:textId="77777777" w:rsidR="00272587" w:rsidRPr="00272587" w:rsidRDefault="00272587" w:rsidP="00272587">
      <w:pPr>
        <w:rPr>
          <w:sz w:val="24"/>
        </w:rPr>
      </w:pPr>
    </w:p>
    <w:p w14:paraId="421D298B" w14:textId="77777777" w:rsidR="00272587" w:rsidRPr="00272587" w:rsidRDefault="00272587" w:rsidP="00272587">
      <w:pPr>
        <w:rPr>
          <w:sz w:val="24"/>
        </w:rPr>
      </w:pPr>
    </w:p>
    <w:p w14:paraId="73CF88FE" w14:textId="77777777" w:rsidR="00272587" w:rsidRPr="00272587" w:rsidRDefault="00272587" w:rsidP="00272587">
      <w:pPr>
        <w:rPr>
          <w:sz w:val="24"/>
        </w:rPr>
      </w:pPr>
    </w:p>
    <w:p w14:paraId="7BC76DC2" w14:textId="77777777" w:rsidR="00272587" w:rsidRPr="00272587" w:rsidRDefault="00272587" w:rsidP="00272587">
      <w:pPr>
        <w:rPr>
          <w:sz w:val="24"/>
        </w:rPr>
      </w:pPr>
    </w:p>
    <w:p w14:paraId="2CCAA47D" w14:textId="77777777" w:rsidR="00272587" w:rsidRPr="00272587" w:rsidRDefault="00272587" w:rsidP="00272587">
      <w:pPr>
        <w:rPr>
          <w:sz w:val="24"/>
        </w:rPr>
      </w:pPr>
    </w:p>
    <w:p w14:paraId="7515105F" w14:textId="77777777" w:rsidR="00272587" w:rsidRPr="00272587" w:rsidRDefault="00272587" w:rsidP="00272587">
      <w:pPr>
        <w:rPr>
          <w:sz w:val="24"/>
        </w:rPr>
      </w:pPr>
    </w:p>
    <w:p w14:paraId="4421F8DC" w14:textId="77777777" w:rsidR="00272587" w:rsidRPr="00272587" w:rsidRDefault="00272587" w:rsidP="00272587">
      <w:pPr>
        <w:rPr>
          <w:sz w:val="24"/>
        </w:rPr>
      </w:pPr>
    </w:p>
    <w:p w14:paraId="6654DC92" w14:textId="77777777" w:rsidR="00272587" w:rsidRPr="00272587" w:rsidRDefault="00272587" w:rsidP="00272587">
      <w:pPr>
        <w:rPr>
          <w:sz w:val="24"/>
        </w:rPr>
      </w:pPr>
    </w:p>
    <w:p w14:paraId="609EC645" w14:textId="77777777" w:rsidR="00272587" w:rsidRPr="00272587" w:rsidRDefault="00272587" w:rsidP="00272587">
      <w:pPr>
        <w:rPr>
          <w:sz w:val="24"/>
        </w:rPr>
      </w:pPr>
    </w:p>
    <w:p w14:paraId="46294139" w14:textId="77777777" w:rsidR="00272587" w:rsidRPr="00272587" w:rsidRDefault="00272587" w:rsidP="00272587">
      <w:pPr>
        <w:rPr>
          <w:sz w:val="24"/>
        </w:rPr>
      </w:pPr>
    </w:p>
    <w:p w14:paraId="37B800B9" w14:textId="77777777" w:rsidR="00272587" w:rsidRPr="00272587" w:rsidRDefault="00272587" w:rsidP="00272587">
      <w:pPr>
        <w:rPr>
          <w:sz w:val="24"/>
        </w:rPr>
      </w:pPr>
    </w:p>
    <w:p w14:paraId="29008AF5" w14:textId="77777777" w:rsidR="00272587" w:rsidRPr="00272587" w:rsidRDefault="00272587" w:rsidP="00272587">
      <w:pPr>
        <w:rPr>
          <w:sz w:val="24"/>
        </w:rPr>
      </w:pPr>
    </w:p>
    <w:p w14:paraId="14DF9300" w14:textId="77777777" w:rsidR="00272587" w:rsidRPr="00272587" w:rsidRDefault="00272587" w:rsidP="00272587">
      <w:pPr>
        <w:rPr>
          <w:sz w:val="24"/>
        </w:rPr>
      </w:pPr>
    </w:p>
    <w:p w14:paraId="6017311A" w14:textId="77777777" w:rsidR="00272587" w:rsidRDefault="00272587" w:rsidP="00272587">
      <w:pPr>
        <w:rPr>
          <w:sz w:val="24"/>
        </w:rPr>
      </w:pPr>
    </w:p>
    <w:p w14:paraId="74C3A4EF" w14:textId="77777777" w:rsidR="00DB425B" w:rsidRDefault="00DB425B" w:rsidP="00272587">
      <w:pPr>
        <w:rPr>
          <w:sz w:val="24"/>
        </w:rPr>
      </w:pPr>
    </w:p>
    <w:p w14:paraId="109B53A5" w14:textId="77777777" w:rsidR="00DB425B" w:rsidRDefault="00DB425B" w:rsidP="00272587">
      <w:pPr>
        <w:rPr>
          <w:sz w:val="24"/>
        </w:rPr>
      </w:pPr>
    </w:p>
    <w:p w14:paraId="31E4AD4B" w14:textId="77777777" w:rsidR="00DB425B" w:rsidRDefault="00DB425B" w:rsidP="00272587">
      <w:pPr>
        <w:rPr>
          <w:sz w:val="24"/>
        </w:rPr>
      </w:pPr>
    </w:p>
    <w:p w14:paraId="2CD8F39C" w14:textId="77777777" w:rsidR="00C67386" w:rsidRDefault="000D559B" w:rsidP="003424DB">
      <w:pPr>
        <w:rPr>
          <w:rFonts w:asciiTheme="minorBidi" w:eastAsiaTheme="minorHAnsi" w:hAnsiTheme="minorBidi" w:cstheme="minorBidi"/>
          <w:sz w:val="24"/>
        </w:rPr>
      </w:pPr>
      <w:r w:rsidRPr="00542065">
        <w:rPr>
          <w:rFonts w:ascii="TimesNewRomanPSMT" w:eastAsiaTheme="minorHAnsi" w:hAnsi="TimesNewRomanPSMT" w:cs="TimesNewRomanPSMT"/>
          <w:noProof/>
          <w:szCs w:val="20"/>
          <w:lang w:eastAsia="en-GB"/>
        </w:rPr>
        <mc:AlternateContent>
          <mc:Choice Requires="wps">
            <w:drawing>
              <wp:anchor distT="0" distB="0" distL="114300" distR="114300" simplePos="0" relativeHeight="251706368" behindDoc="0" locked="0" layoutInCell="1" allowOverlap="1" wp14:anchorId="275CCB3A" wp14:editId="2DED451E">
                <wp:simplePos x="0" y="0"/>
                <wp:positionH relativeFrom="column">
                  <wp:posOffset>19050</wp:posOffset>
                </wp:positionH>
                <wp:positionV relativeFrom="paragraph">
                  <wp:posOffset>3810</wp:posOffset>
                </wp:positionV>
                <wp:extent cx="5505450" cy="923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23925"/>
                        </a:xfrm>
                        <a:prstGeom prst="rect">
                          <a:avLst/>
                        </a:prstGeom>
                        <a:solidFill>
                          <a:srgbClr val="FFFFFF"/>
                        </a:solidFill>
                        <a:ln w="9525">
                          <a:solidFill>
                            <a:srgbClr val="000000"/>
                          </a:solidFill>
                          <a:miter lim="800000"/>
                          <a:headEnd/>
                          <a:tailEnd/>
                        </a:ln>
                      </wps:spPr>
                      <wps:txbx>
                        <w:txbxContent>
                          <w:p w14:paraId="07E2CAB2" w14:textId="77777777" w:rsidR="00CD1B3D" w:rsidRPr="00F55DFD" w:rsidRDefault="00CD1B3D" w:rsidP="00542065">
                            <w:pPr>
                              <w:rPr>
                                <w:sz w:val="22"/>
                                <w:szCs w:val="22"/>
                              </w:rPr>
                            </w:pPr>
                            <w:r w:rsidRPr="00F55DFD">
                              <w:rPr>
                                <w:sz w:val="22"/>
                                <w:szCs w:val="22"/>
                              </w:rPr>
                              <w:t>Although this information is correct at time of printing, there could be changes affecting any of the matters dealt with in the document:</w:t>
                            </w:r>
                          </w:p>
                          <w:p w14:paraId="2286C3CA" w14:textId="77777777" w:rsidR="00CD1B3D" w:rsidRPr="00F55DFD" w:rsidRDefault="00CD1B3D" w:rsidP="00542065">
                            <w:pPr>
                              <w:pStyle w:val="ListParagraph"/>
                              <w:numPr>
                                <w:ilvl w:val="0"/>
                                <w:numId w:val="17"/>
                              </w:numPr>
                              <w:rPr>
                                <w:sz w:val="22"/>
                                <w:szCs w:val="22"/>
                              </w:rPr>
                            </w:pPr>
                            <w:r w:rsidRPr="00F55DFD">
                              <w:rPr>
                                <w:sz w:val="22"/>
                                <w:szCs w:val="22"/>
                              </w:rPr>
                              <w:t>before the commencement or during the course of the establishment year in question</w:t>
                            </w:r>
                          </w:p>
                          <w:p w14:paraId="2711EDE8" w14:textId="77777777" w:rsidR="00CD1B3D" w:rsidRDefault="00CD1B3D" w:rsidP="00542065">
                            <w:pPr>
                              <w:pStyle w:val="ListParagraph"/>
                              <w:numPr>
                                <w:ilvl w:val="0"/>
                                <w:numId w:val="17"/>
                              </w:numPr>
                            </w:pPr>
                            <w:r w:rsidRPr="00F55DFD">
                              <w:rPr>
                                <w:sz w:val="22"/>
                                <w:szCs w:val="22"/>
                              </w:rPr>
                              <w:t>In relation to subsequent establishment years</w:t>
                            </w:r>
                            <w:r>
                              <w:t xml:space="preserve">   </w:t>
                            </w:r>
                          </w:p>
                          <w:p w14:paraId="75E0A8BB" w14:textId="77777777" w:rsidR="00CD1B3D" w:rsidRDefault="00CD1B3D" w:rsidP="00542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CCB3A" id="_x0000_s1030" type="#_x0000_t202" style="position:absolute;margin-left:1.5pt;margin-top:.3pt;width:433.5pt;height:7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">
                <v:textbox>
                  <w:txbxContent>
                    <w:p w14:paraId="07E2CAB2" w14:textId="77777777" w:rsidR="00CD1B3D" w:rsidRPr="00F55DFD" w:rsidRDefault="00CD1B3D" w:rsidP="00542065">
                      <w:pPr>
                        <w:rPr>
                          <w:sz w:val="22"/>
                          <w:szCs w:val="22"/>
                        </w:rPr>
                      </w:pPr>
                      <w:r w:rsidRPr="00F55DFD">
                        <w:rPr>
                          <w:sz w:val="22"/>
                          <w:szCs w:val="22"/>
                        </w:rPr>
                        <w:t>Although this information is correct at time of printing, there could be changes affecting any of the matters dealt with in the document:</w:t>
                      </w:r>
                    </w:p>
                    <w:p w14:paraId="2286C3CA" w14:textId="77777777" w:rsidR="00CD1B3D" w:rsidRPr="00F55DFD" w:rsidRDefault="00CD1B3D" w:rsidP="00542065">
                      <w:pPr>
                        <w:pStyle w:val="ListParagraph"/>
                        <w:numPr>
                          <w:ilvl w:val="0"/>
                          <w:numId w:val="17"/>
                        </w:numPr>
                        <w:rPr>
                          <w:sz w:val="22"/>
                          <w:szCs w:val="22"/>
                        </w:rPr>
                      </w:pPr>
                      <w:r w:rsidRPr="00F55DFD">
                        <w:rPr>
                          <w:sz w:val="22"/>
                          <w:szCs w:val="22"/>
                        </w:rPr>
                        <w:t>before the commencement or during the course of the establishment year in question</w:t>
                      </w:r>
                    </w:p>
                    <w:p w14:paraId="2711EDE8" w14:textId="77777777" w:rsidR="00CD1B3D" w:rsidRDefault="00CD1B3D" w:rsidP="00542065">
                      <w:pPr>
                        <w:pStyle w:val="ListParagraph"/>
                        <w:numPr>
                          <w:ilvl w:val="0"/>
                          <w:numId w:val="17"/>
                        </w:numPr>
                      </w:pPr>
                      <w:r w:rsidRPr="00F55DFD">
                        <w:rPr>
                          <w:sz w:val="22"/>
                          <w:szCs w:val="22"/>
                        </w:rPr>
                        <w:t>In relation to subsequent establishment years</w:t>
                      </w:r>
                      <w:r>
                        <w:t xml:space="preserve">   </w:t>
                      </w:r>
                    </w:p>
                    <w:p w14:paraId="75E0A8BB" w14:textId="77777777" w:rsidR="00CD1B3D" w:rsidRDefault="00CD1B3D" w:rsidP="00542065"/>
                  </w:txbxContent>
                </v:textbox>
              </v:shape>
            </w:pict>
          </mc:Fallback>
        </mc:AlternateContent>
      </w:r>
    </w:p>
    <w:p w14:paraId="1A066797" w14:textId="77777777" w:rsidR="00542065" w:rsidRDefault="00542065" w:rsidP="003424DB">
      <w:pPr>
        <w:rPr>
          <w:rFonts w:ascii="TimesNewRomanPSMT" w:eastAsiaTheme="minorHAnsi" w:hAnsi="TimesNewRomanPSMT" w:cs="TimesNewRomanPSMT"/>
          <w:szCs w:val="20"/>
        </w:rPr>
      </w:pPr>
    </w:p>
    <w:p w14:paraId="02C0BD03" w14:textId="77777777" w:rsidR="00542065" w:rsidRDefault="00542065" w:rsidP="003424DB">
      <w:pPr>
        <w:rPr>
          <w:rFonts w:ascii="TimesNewRomanPSMT" w:eastAsiaTheme="minorHAnsi" w:hAnsi="TimesNewRomanPSMT" w:cs="TimesNewRomanPSMT"/>
          <w:szCs w:val="20"/>
        </w:rPr>
      </w:pPr>
    </w:p>
    <w:p w14:paraId="371FD590" w14:textId="77777777" w:rsidR="00542065" w:rsidRDefault="00542065" w:rsidP="003424DB">
      <w:pPr>
        <w:rPr>
          <w:rFonts w:ascii="TimesNewRomanPSMT" w:eastAsiaTheme="minorHAnsi" w:hAnsi="TimesNewRomanPSMT" w:cs="TimesNewRomanPSMT"/>
          <w:szCs w:val="20"/>
        </w:rPr>
      </w:pPr>
    </w:p>
    <w:p w14:paraId="5B50B501" w14:textId="77777777" w:rsidR="00542065" w:rsidRDefault="00542065" w:rsidP="003424DB">
      <w:pPr>
        <w:rPr>
          <w:rFonts w:ascii="TimesNewRomanPSMT" w:eastAsiaTheme="minorHAnsi" w:hAnsi="TimesNewRomanPSMT" w:cs="TimesNewRomanPSMT"/>
          <w:szCs w:val="20"/>
        </w:rPr>
      </w:pPr>
    </w:p>
    <w:p w14:paraId="423CC0FA" w14:textId="77777777" w:rsidR="003424DB" w:rsidRDefault="003424DB" w:rsidP="003424DB">
      <w:pPr>
        <w:rPr>
          <w:rFonts w:ascii="TimesNewRomanPSMT" w:eastAsiaTheme="minorHAnsi" w:hAnsi="TimesNewRomanPSMT" w:cs="TimesNewRomanPSMT"/>
          <w:szCs w:val="20"/>
        </w:rPr>
      </w:pPr>
    </w:p>
    <w:p w14:paraId="2FC419F4" w14:textId="77777777" w:rsidR="00542065" w:rsidRDefault="00542065" w:rsidP="00C67386">
      <w:pPr>
        <w:rPr>
          <w:rFonts w:asciiTheme="minorBidi" w:eastAsiaTheme="minorHAnsi" w:hAnsiTheme="minorBidi" w:cstheme="minorBidi"/>
          <w:sz w:val="24"/>
        </w:rPr>
      </w:pPr>
    </w:p>
    <w:p w14:paraId="11246508" w14:textId="45331683" w:rsidR="00542065" w:rsidRPr="00542065" w:rsidRDefault="00542065" w:rsidP="00861594">
      <w:pPr>
        <w:rPr>
          <w:sz w:val="24"/>
        </w:rPr>
      </w:pPr>
    </w:p>
    <w:p w14:paraId="3C44B102" w14:textId="77777777" w:rsidR="00542065" w:rsidRPr="00542065" w:rsidRDefault="00542065" w:rsidP="00861594">
      <w:pPr>
        <w:rPr>
          <w:sz w:val="24"/>
        </w:rPr>
      </w:pPr>
    </w:p>
    <w:sectPr w:rsidR="00542065" w:rsidRPr="00542065" w:rsidSect="0066146F">
      <w:footerReference w:type="default" r:id="rId30"/>
      <w:pgSz w:w="11906" w:h="16838"/>
      <w:pgMar w:top="709" w:right="991"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1593" w14:textId="77777777" w:rsidR="00933EF8" w:rsidRDefault="00933EF8" w:rsidP="00250DC8">
      <w:r>
        <w:separator/>
      </w:r>
    </w:p>
  </w:endnote>
  <w:endnote w:type="continuationSeparator" w:id="0">
    <w:p w14:paraId="325F7B9D" w14:textId="77777777" w:rsidR="00933EF8" w:rsidRDefault="00933EF8" w:rsidP="002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276931"/>
      <w:docPartObj>
        <w:docPartGallery w:val="Page Numbers (Bottom of Page)"/>
        <w:docPartUnique/>
      </w:docPartObj>
    </w:sdtPr>
    <w:sdtEndPr>
      <w:rPr>
        <w:noProof/>
      </w:rPr>
    </w:sdtEndPr>
    <w:sdtContent>
      <w:p w14:paraId="67BA6994" w14:textId="77777777" w:rsidR="00CD1B3D" w:rsidRDefault="00CD1B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57143FB" w14:textId="77777777" w:rsidR="00CD1B3D" w:rsidRDefault="00CD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221C" w14:textId="77777777" w:rsidR="00933EF8" w:rsidRDefault="00933EF8" w:rsidP="00250DC8">
      <w:r>
        <w:separator/>
      </w:r>
    </w:p>
  </w:footnote>
  <w:footnote w:type="continuationSeparator" w:id="0">
    <w:p w14:paraId="1DC6996B" w14:textId="77777777" w:rsidR="00933EF8" w:rsidRDefault="00933EF8" w:rsidP="0025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F22BF"/>
    <w:multiLevelType w:val="hybridMultilevel"/>
    <w:tmpl w:val="92F075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D4DDD"/>
    <w:multiLevelType w:val="multilevel"/>
    <w:tmpl w:val="C8DA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DDB8E"/>
    <w:multiLevelType w:val="hybridMultilevel"/>
    <w:tmpl w:val="01B11E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582204"/>
    <w:multiLevelType w:val="hybridMultilevel"/>
    <w:tmpl w:val="99E2025C"/>
    <w:lvl w:ilvl="0" w:tplc="48BE2B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33303"/>
    <w:multiLevelType w:val="hybridMultilevel"/>
    <w:tmpl w:val="71E61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11442"/>
    <w:multiLevelType w:val="multilevel"/>
    <w:tmpl w:val="300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3064F"/>
    <w:multiLevelType w:val="multilevel"/>
    <w:tmpl w:val="7E5C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9073F"/>
    <w:multiLevelType w:val="hybridMultilevel"/>
    <w:tmpl w:val="664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44186"/>
    <w:multiLevelType w:val="hybridMultilevel"/>
    <w:tmpl w:val="FB92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A6A7D"/>
    <w:multiLevelType w:val="multilevel"/>
    <w:tmpl w:val="300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74029"/>
    <w:multiLevelType w:val="hybridMultilevel"/>
    <w:tmpl w:val="3BAF3D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FD0E55"/>
    <w:multiLevelType w:val="hybridMultilevel"/>
    <w:tmpl w:val="13C6F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6B6CFC"/>
    <w:multiLevelType w:val="hybridMultilevel"/>
    <w:tmpl w:val="C69499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3A4D9C"/>
    <w:multiLevelType w:val="multilevel"/>
    <w:tmpl w:val="300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66B54"/>
    <w:multiLevelType w:val="hybridMultilevel"/>
    <w:tmpl w:val="A6E4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C5481"/>
    <w:multiLevelType w:val="hybridMultilevel"/>
    <w:tmpl w:val="6226C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A6438F"/>
    <w:multiLevelType w:val="hybridMultilevel"/>
    <w:tmpl w:val="F5B845E6"/>
    <w:lvl w:ilvl="0" w:tplc="08090001">
      <w:start w:val="1"/>
      <w:numFmt w:val="bullet"/>
      <w:lvlText w:val=""/>
      <w:lvlJc w:val="left"/>
      <w:pPr>
        <w:ind w:left="720" w:hanging="360"/>
      </w:pPr>
      <w:rPr>
        <w:rFonts w:ascii="Symbol" w:hAnsi="Symbol" w:hint="default"/>
      </w:rPr>
    </w:lvl>
    <w:lvl w:ilvl="1" w:tplc="0A14E2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097B"/>
    <w:multiLevelType w:val="hybridMultilevel"/>
    <w:tmpl w:val="A3E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4AD12"/>
    <w:multiLevelType w:val="hybridMultilevel"/>
    <w:tmpl w:val="2BE53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2569691">
    <w:abstractNumId w:val="4"/>
  </w:num>
  <w:num w:numId="2" w16cid:durableId="1600872092">
    <w:abstractNumId w:val="15"/>
  </w:num>
  <w:num w:numId="3" w16cid:durableId="855192362">
    <w:abstractNumId w:val="2"/>
  </w:num>
  <w:num w:numId="4" w16cid:durableId="893080528">
    <w:abstractNumId w:val="0"/>
  </w:num>
  <w:num w:numId="5" w16cid:durableId="1059205024">
    <w:abstractNumId w:val="18"/>
  </w:num>
  <w:num w:numId="6" w16cid:durableId="730464813">
    <w:abstractNumId w:val="10"/>
  </w:num>
  <w:num w:numId="7" w16cid:durableId="790051395">
    <w:abstractNumId w:val="12"/>
  </w:num>
  <w:num w:numId="8" w16cid:durableId="1220285265">
    <w:abstractNumId w:val="8"/>
  </w:num>
  <w:num w:numId="9" w16cid:durableId="16661057">
    <w:abstractNumId w:val="14"/>
  </w:num>
  <w:num w:numId="10" w16cid:durableId="1087116856">
    <w:abstractNumId w:val="7"/>
  </w:num>
  <w:num w:numId="11" w16cid:durableId="2092580941">
    <w:abstractNumId w:val="11"/>
  </w:num>
  <w:num w:numId="12" w16cid:durableId="1977561871">
    <w:abstractNumId w:val="17"/>
  </w:num>
  <w:num w:numId="13" w16cid:durableId="770124081">
    <w:abstractNumId w:val="16"/>
  </w:num>
  <w:num w:numId="14" w16cid:durableId="1685132083">
    <w:abstractNumId w:val="9"/>
  </w:num>
  <w:num w:numId="15" w16cid:durableId="1826890987">
    <w:abstractNumId w:val="13"/>
  </w:num>
  <w:num w:numId="16" w16cid:durableId="2067600926">
    <w:abstractNumId w:val="5"/>
  </w:num>
  <w:num w:numId="17" w16cid:durableId="1971012562">
    <w:abstractNumId w:val="3"/>
  </w:num>
  <w:num w:numId="18" w16cid:durableId="1484546979">
    <w:abstractNumId w:val="6"/>
  </w:num>
  <w:num w:numId="19" w16cid:durableId="202185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BF"/>
    <w:rsid w:val="00012476"/>
    <w:rsid w:val="00017D79"/>
    <w:rsid w:val="000464B5"/>
    <w:rsid w:val="000517A0"/>
    <w:rsid w:val="00074499"/>
    <w:rsid w:val="000A77C8"/>
    <w:rsid w:val="000D559B"/>
    <w:rsid w:val="000E56B6"/>
    <w:rsid w:val="000F590C"/>
    <w:rsid w:val="000F7DAC"/>
    <w:rsid w:val="001033F5"/>
    <w:rsid w:val="00105BF2"/>
    <w:rsid w:val="00106BDA"/>
    <w:rsid w:val="00153D41"/>
    <w:rsid w:val="001830A0"/>
    <w:rsid w:val="00185A1F"/>
    <w:rsid w:val="00186340"/>
    <w:rsid w:val="00193224"/>
    <w:rsid w:val="001A45CB"/>
    <w:rsid w:val="001F0F45"/>
    <w:rsid w:val="00205F12"/>
    <w:rsid w:val="002135E9"/>
    <w:rsid w:val="00223434"/>
    <w:rsid w:val="0024690F"/>
    <w:rsid w:val="00250DC8"/>
    <w:rsid w:val="002513B4"/>
    <w:rsid w:val="00271353"/>
    <w:rsid w:val="00272587"/>
    <w:rsid w:val="0029193D"/>
    <w:rsid w:val="002A0559"/>
    <w:rsid w:val="002A1506"/>
    <w:rsid w:val="002B660D"/>
    <w:rsid w:val="002B6F02"/>
    <w:rsid w:val="002E696A"/>
    <w:rsid w:val="002E7408"/>
    <w:rsid w:val="00330710"/>
    <w:rsid w:val="00335270"/>
    <w:rsid w:val="003424DB"/>
    <w:rsid w:val="00365CFE"/>
    <w:rsid w:val="00380EAA"/>
    <w:rsid w:val="00382AAF"/>
    <w:rsid w:val="003B78C7"/>
    <w:rsid w:val="003D38DB"/>
    <w:rsid w:val="0040477F"/>
    <w:rsid w:val="00417309"/>
    <w:rsid w:val="004319BA"/>
    <w:rsid w:val="00440F11"/>
    <w:rsid w:val="00455458"/>
    <w:rsid w:val="0045598D"/>
    <w:rsid w:val="00460875"/>
    <w:rsid w:val="00477720"/>
    <w:rsid w:val="00484461"/>
    <w:rsid w:val="004A270F"/>
    <w:rsid w:val="004C087C"/>
    <w:rsid w:val="004C609A"/>
    <w:rsid w:val="004D4C16"/>
    <w:rsid w:val="004E3354"/>
    <w:rsid w:val="004E631A"/>
    <w:rsid w:val="004F59A8"/>
    <w:rsid w:val="00505051"/>
    <w:rsid w:val="00511763"/>
    <w:rsid w:val="005241D2"/>
    <w:rsid w:val="005273B1"/>
    <w:rsid w:val="00542065"/>
    <w:rsid w:val="00547613"/>
    <w:rsid w:val="00554683"/>
    <w:rsid w:val="005A6505"/>
    <w:rsid w:val="005D1342"/>
    <w:rsid w:val="005E1101"/>
    <w:rsid w:val="005F257E"/>
    <w:rsid w:val="00605449"/>
    <w:rsid w:val="00615558"/>
    <w:rsid w:val="00631076"/>
    <w:rsid w:val="0066146F"/>
    <w:rsid w:val="006628DC"/>
    <w:rsid w:val="006805B5"/>
    <w:rsid w:val="0069700C"/>
    <w:rsid w:val="006B36C1"/>
    <w:rsid w:val="006C3462"/>
    <w:rsid w:val="006C5921"/>
    <w:rsid w:val="006C5BE1"/>
    <w:rsid w:val="006D3692"/>
    <w:rsid w:val="006D6B24"/>
    <w:rsid w:val="007042B1"/>
    <w:rsid w:val="00711A6D"/>
    <w:rsid w:val="0072449A"/>
    <w:rsid w:val="00732783"/>
    <w:rsid w:val="00743B1F"/>
    <w:rsid w:val="0075787F"/>
    <w:rsid w:val="00766E49"/>
    <w:rsid w:val="00770E30"/>
    <w:rsid w:val="00781662"/>
    <w:rsid w:val="00783ADE"/>
    <w:rsid w:val="00786284"/>
    <w:rsid w:val="0079241C"/>
    <w:rsid w:val="00796DAB"/>
    <w:rsid w:val="007A2870"/>
    <w:rsid w:val="007A519B"/>
    <w:rsid w:val="007A6879"/>
    <w:rsid w:val="007C6D01"/>
    <w:rsid w:val="007D1E29"/>
    <w:rsid w:val="007D3863"/>
    <w:rsid w:val="00814DDA"/>
    <w:rsid w:val="008232BE"/>
    <w:rsid w:val="00861594"/>
    <w:rsid w:val="0088531B"/>
    <w:rsid w:val="008869CB"/>
    <w:rsid w:val="008A1628"/>
    <w:rsid w:val="008A4370"/>
    <w:rsid w:val="008B6996"/>
    <w:rsid w:val="008E56E5"/>
    <w:rsid w:val="008F17B3"/>
    <w:rsid w:val="00933EF8"/>
    <w:rsid w:val="0095079B"/>
    <w:rsid w:val="00954EFF"/>
    <w:rsid w:val="009607B5"/>
    <w:rsid w:val="009609C1"/>
    <w:rsid w:val="00965478"/>
    <w:rsid w:val="0098050A"/>
    <w:rsid w:val="009C50B6"/>
    <w:rsid w:val="009C6741"/>
    <w:rsid w:val="00A0507C"/>
    <w:rsid w:val="00A2259B"/>
    <w:rsid w:val="00A22EA4"/>
    <w:rsid w:val="00A42746"/>
    <w:rsid w:val="00A439D5"/>
    <w:rsid w:val="00A51241"/>
    <w:rsid w:val="00A55955"/>
    <w:rsid w:val="00A564A8"/>
    <w:rsid w:val="00AA07BC"/>
    <w:rsid w:val="00AA5816"/>
    <w:rsid w:val="00AB3F29"/>
    <w:rsid w:val="00AB51FA"/>
    <w:rsid w:val="00AC3912"/>
    <w:rsid w:val="00AC75D8"/>
    <w:rsid w:val="00AF5CD9"/>
    <w:rsid w:val="00B161A1"/>
    <w:rsid w:val="00B2303E"/>
    <w:rsid w:val="00B37E8B"/>
    <w:rsid w:val="00B72292"/>
    <w:rsid w:val="00B724EA"/>
    <w:rsid w:val="00B80BBF"/>
    <w:rsid w:val="00B8106A"/>
    <w:rsid w:val="00BC486F"/>
    <w:rsid w:val="00BC77D0"/>
    <w:rsid w:val="00BF227E"/>
    <w:rsid w:val="00BF4C7C"/>
    <w:rsid w:val="00C202C5"/>
    <w:rsid w:val="00C4446D"/>
    <w:rsid w:val="00C60870"/>
    <w:rsid w:val="00C63632"/>
    <w:rsid w:val="00C67386"/>
    <w:rsid w:val="00C7099A"/>
    <w:rsid w:val="00C90198"/>
    <w:rsid w:val="00C96229"/>
    <w:rsid w:val="00CA1C87"/>
    <w:rsid w:val="00CD05CE"/>
    <w:rsid w:val="00CD1B3D"/>
    <w:rsid w:val="00CD25F6"/>
    <w:rsid w:val="00CD3DF2"/>
    <w:rsid w:val="00CE0B95"/>
    <w:rsid w:val="00D17661"/>
    <w:rsid w:val="00D54AEC"/>
    <w:rsid w:val="00D62198"/>
    <w:rsid w:val="00D67075"/>
    <w:rsid w:val="00D77B76"/>
    <w:rsid w:val="00D8094C"/>
    <w:rsid w:val="00D87B6A"/>
    <w:rsid w:val="00D900B1"/>
    <w:rsid w:val="00D900DD"/>
    <w:rsid w:val="00DA501F"/>
    <w:rsid w:val="00DA669E"/>
    <w:rsid w:val="00DB425B"/>
    <w:rsid w:val="00DC4A18"/>
    <w:rsid w:val="00DF2436"/>
    <w:rsid w:val="00E3623A"/>
    <w:rsid w:val="00E363E7"/>
    <w:rsid w:val="00E36CCC"/>
    <w:rsid w:val="00E45F2B"/>
    <w:rsid w:val="00E65B78"/>
    <w:rsid w:val="00E74A2A"/>
    <w:rsid w:val="00E81F43"/>
    <w:rsid w:val="00E84A80"/>
    <w:rsid w:val="00E875AD"/>
    <w:rsid w:val="00EA6D03"/>
    <w:rsid w:val="00F038DF"/>
    <w:rsid w:val="00F55DFD"/>
    <w:rsid w:val="00F577C5"/>
    <w:rsid w:val="00F83C58"/>
    <w:rsid w:val="00FA0DF6"/>
    <w:rsid w:val="00FA1037"/>
    <w:rsid w:val="00FA159B"/>
    <w:rsid w:val="00FC6C8F"/>
    <w:rsid w:val="00FD1E75"/>
    <w:rsid w:val="00FD49DD"/>
    <w:rsid w:val="00FE36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94F2"/>
  <w15:docId w15:val="{A4DC6E3A-7912-478E-9BF7-1C7CB013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80BBF"/>
    <w:pPr>
      <w:jc w:val="center"/>
    </w:pPr>
    <w:rPr>
      <w:rFonts w:ascii="Comic Sans MS" w:hAnsi="Comic Sans MS"/>
      <w:b/>
      <w:sz w:val="44"/>
      <w:szCs w:val="20"/>
    </w:rPr>
  </w:style>
  <w:style w:type="character" w:customStyle="1" w:styleId="BodyText2Char">
    <w:name w:val="Body Text 2 Char"/>
    <w:basedOn w:val="DefaultParagraphFont"/>
    <w:link w:val="BodyText2"/>
    <w:rsid w:val="00B80BBF"/>
    <w:rPr>
      <w:rFonts w:ascii="Comic Sans MS" w:eastAsia="Times New Roman" w:hAnsi="Comic Sans MS" w:cs="Times New Roman"/>
      <w:b/>
      <w:sz w:val="44"/>
      <w:szCs w:val="20"/>
    </w:rPr>
  </w:style>
  <w:style w:type="paragraph" w:styleId="BodyText">
    <w:name w:val="Body Text"/>
    <w:basedOn w:val="Normal"/>
    <w:link w:val="BodyTextChar"/>
    <w:rsid w:val="00B80BBF"/>
    <w:pPr>
      <w:spacing w:after="120"/>
    </w:pPr>
    <w:rPr>
      <w:rFonts w:ascii="Times New Roman" w:hAnsi="Times New Roman"/>
      <w:sz w:val="28"/>
      <w:szCs w:val="20"/>
    </w:rPr>
  </w:style>
  <w:style w:type="character" w:customStyle="1" w:styleId="BodyTextChar">
    <w:name w:val="Body Text Char"/>
    <w:basedOn w:val="DefaultParagraphFont"/>
    <w:link w:val="BodyText"/>
    <w:rsid w:val="00B80BBF"/>
    <w:rPr>
      <w:rFonts w:ascii="Times New Roman" w:eastAsia="Times New Roman" w:hAnsi="Times New Roman" w:cs="Times New Roman"/>
      <w:sz w:val="28"/>
      <w:szCs w:val="20"/>
    </w:rPr>
  </w:style>
  <w:style w:type="paragraph" w:styleId="Title">
    <w:name w:val="Title"/>
    <w:basedOn w:val="Normal"/>
    <w:link w:val="TitleChar"/>
    <w:qFormat/>
    <w:rsid w:val="00B80BBF"/>
    <w:pPr>
      <w:jc w:val="center"/>
    </w:pPr>
    <w:rPr>
      <w:rFonts w:ascii="Comic Sans MS" w:hAnsi="Comic Sans MS"/>
      <w:b/>
      <w:sz w:val="28"/>
      <w:szCs w:val="20"/>
      <w:u w:val="single"/>
    </w:rPr>
  </w:style>
  <w:style w:type="character" w:customStyle="1" w:styleId="TitleChar">
    <w:name w:val="Title Char"/>
    <w:basedOn w:val="DefaultParagraphFont"/>
    <w:link w:val="Title"/>
    <w:rsid w:val="00B80BBF"/>
    <w:rPr>
      <w:rFonts w:ascii="Comic Sans MS" w:eastAsia="Times New Roman" w:hAnsi="Comic Sans MS" w:cs="Times New Roman"/>
      <w:b/>
      <w:sz w:val="28"/>
      <w:szCs w:val="20"/>
      <w:u w:val="single"/>
    </w:rPr>
  </w:style>
  <w:style w:type="paragraph" w:styleId="ListParagraph">
    <w:name w:val="List Paragraph"/>
    <w:basedOn w:val="Normal"/>
    <w:uiPriority w:val="34"/>
    <w:qFormat/>
    <w:rsid w:val="00B80BBF"/>
    <w:pPr>
      <w:ind w:left="720"/>
      <w:contextualSpacing/>
    </w:pPr>
  </w:style>
  <w:style w:type="paragraph" w:customStyle="1" w:styleId="Default">
    <w:name w:val="Default"/>
    <w:rsid w:val="00B80BB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241C"/>
    <w:rPr>
      <w:color w:val="0000FF" w:themeColor="hyperlink"/>
      <w:u w:val="single"/>
    </w:rPr>
  </w:style>
  <w:style w:type="paragraph" w:styleId="BodyText3">
    <w:name w:val="Body Text 3"/>
    <w:basedOn w:val="Normal"/>
    <w:link w:val="BodyText3Char"/>
    <w:uiPriority w:val="99"/>
    <w:semiHidden/>
    <w:unhideWhenUsed/>
    <w:rsid w:val="00AC3912"/>
    <w:pPr>
      <w:spacing w:after="120"/>
    </w:pPr>
    <w:rPr>
      <w:sz w:val="16"/>
      <w:szCs w:val="16"/>
    </w:rPr>
  </w:style>
  <w:style w:type="character" w:customStyle="1" w:styleId="BodyText3Char">
    <w:name w:val="Body Text 3 Char"/>
    <w:basedOn w:val="DefaultParagraphFont"/>
    <w:link w:val="BodyText3"/>
    <w:uiPriority w:val="99"/>
    <w:semiHidden/>
    <w:rsid w:val="00AC3912"/>
    <w:rPr>
      <w:rFonts w:ascii="Arial" w:eastAsia="Times New Roman" w:hAnsi="Arial" w:cs="Times New Roman"/>
      <w:sz w:val="16"/>
      <w:szCs w:val="16"/>
    </w:rPr>
  </w:style>
  <w:style w:type="paragraph" w:styleId="Header">
    <w:name w:val="header"/>
    <w:basedOn w:val="Normal"/>
    <w:link w:val="HeaderChar"/>
    <w:uiPriority w:val="99"/>
    <w:unhideWhenUsed/>
    <w:rsid w:val="00250DC8"/>
    <w:pPr>
      <w:tabs>
        <w:tab w:val="center" w:pos="4513"/>
        <w:tab w:val="right" w:pos="9026"/>
      </w:tabs>
    </w:pPr>
  </w:style>
  <w:style w:type="character" w:customStyle="1" w:styleId="HeaderChar">
    <w:name w:val="Header Char"/>
    <w:basedOn w:val="DefaultParagraphFont"/>
    <w:link w:val="Header"/>
    <w:uiPriority w:val="99"/>
    <w:rsid w:val="00250DC8"/>
    <w:rPr>
      <w:rFonts w:ascii="Arial" w:eastAsia="Times New Roman" w:hAnsi="Arial" w:cs="Times New Roman"/>
      <w:sz w:val="20"/>
      <w:szCs w:val="24"/>
    </w:rPr>
  </w:style>
  <w:style w:type="paragraph" w:styleId="Footer">
    <w:name w:val="footer"/>
    <w:basedOn w:val="Normal"/>
    <w:link w:val="FooterChar"/>
    <w:uiPriority w:val="99"/>
    <w:unhideWhenUsed/>
    <w:rsid w:val="00250DC8"/>
    <w:pPr>
      <w:tabs>
        <w:tab w:val="center" w:pos="4513"/>
        <w:tab w:val="right" w:pos="9026"/>
      </w:tabs>
    </w:pPr>
  </w:style>
  <w:style w:type="character" w:customStyle="1" w:styleId="FooterChar">
    <w:name w:val="Footer Char"/>
    <w:basedOn w:val="DefaultParagraphFont"/>
    <w:link w:val="Footer"/>
    <w:uiPriority w:val="99"/>
    <w:rsid w:val="00250DC8"/>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77720"/>
    <w:rPr>
      <w:rFonts w:ascii="Tahoma" w:hAnsi="Tahoma" w:cs="Tahoma"/>
      <w:sz w:val="16"/>
      <w:szCs w:val="16"/>
    </w:rPr>
  </w:style>
  <w:style w:type="character" w:customStyle="1" w:styleId="BalloonTextChar">
    <w:name w:val="Balloon Text Char"/>
    <w:basedOn w:val="DefaultParagraphFont"/>
    <w:link w:val="BalloonText"/>
    <w:uiPriority w:val="99"/>
    <w:semiHidden/>
    <w:rsid w:val="00477720"/>
    <w:rPr>
      <w:rFonts w:ascii="Tahoma" w:eastAsia="Times New Roman" w:hAnsi="Tahoma" w:cs="Tahoma"/>
      <w:sz w:val="16"/>
      <w:szCs w:val="16"/>
    </w:rPr>
  </w:style>
  <w:style w:type="paragraph" w:styleId="NormalWeb">
    <w:name w:val="Normal (Web)"/>
    <w:basedOn w:val="Normal"/>
    <w:uiPriority w:val="99"/>
    <w:unhideWhenUsed/>
    <w:rsid w:val="00272587"/>
    <w:rPr>
      <w:rFonts w:ascii="Times New Roman" w:hAnsi="Times New Roman"/>
      <w:sz w:val="24"/>
    </w:rPr>
  </w:style>
  <w:style w:type="character" w:styleId="UnresolvedMention">
    <w:name w:val="Unresolved Mention"/>
    <w:basedOn w:val="DefaultParagraphFont"/>
    <w:uiPriority w:val="99"/>
    <w:semiHidden/>
    <w:unhideWhenUsed/>
    <w:rsid w:val="005D1342"/>
    <w:rPr>
      <w:color w:val="605E5C"/>
      <w:shd w:val="clear" w:color="auto" w:fill="E1DFDD"/>
    </w:rPr>
  </w:style>
  <w:style w:type="character" w:styleId="Emphasis">
    <w:name w:val="Emphasis"/>
    <w:basedOn w:val="DefaultParagraphFont"/>
    <w:uiPriority w:val="20"/>
    <w:qFormat/>
    <w:rsid w:val="00CD1B3D"/>
    <w:rPr>
      <w:i/>
      <w:iCs/>
    </w:rPr>
  </w:style>
  <w:style w:type="character" w:styleId="Strong">
    <w:name w:val="Strong"/>
    <w:basedOn w:val="DefaultParagraphFont"/>
    <w:uiPriority w:val="22"/>
    <w:qFormat/>
    <w:rsid w:val="00CD1B3D"/>
    <w:rPr>
      <w:b/>
      <w:bCs/>
    </w:rPr>
  </w:style>
  <w:style w:type="character" w:styleId="FollowedHyperlink">
    <w:name w:val="FollowedHyperlink"/>
    <w:basedOn w:val="DefaultParagraphFont"/>
    <w:uiPriority w:val="99"/>
    <w:semiHidden/>
    <w:unhideWhenUsed/>
    <w:rsid w:val="00CD1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4561">
      <w:bodyDiv w:val="1"/>
      <w:marLeft w:val="0"/>
      <w:marRight w:val="0"/>
      <w:marTop w:val="0"/>
      <w:marBottom w:val="0"/>
      <w:divBdr>
        <w:top w:val="none" w:sz="0" w:space="0" w:color="auto"/>
        <w:left w:val="none" w:sz="0" w:space="0" w:color="auto"/>
        <w:bottom w:val="none" w:sz="0" w:space="0" w:color="auto"/>
        <w:right w:val="none" w:sz="0" w:space="0" w:color="auto"/>
      </w:divBdr>
      <w:divsChild>
        <w:div w:id="1539274590">
          <w:marLeft w:val="0"/>
          <w:marRight w:val="0"/>
          <w:marTop w:val="0"/>
          <w:marBottom w:val="300"/>
          <w:divBdr>
            <w:top w:val="none" w:sz="0" w:space="0" w:color="auto"/>
            <w:left w:val="none" w:sz="0" w:space="0" w:color="auto"/>
            <w:bottom w:val="none" w:sz="0" w:space="0" w:color="auto"/>
            <w:right w:val="none" w:sz="0" w:space="0" w:color="auto"/>
          </w:divBdr>
          <w:divsChild>
            <w:div w:id="1643340262">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264314141">
      <w:bodyDiv w:val="1"/>
      <w:marLeft w:val="0"/>
      <w:marRight w:val="0"/>
      <w:marTop w:val="0"/>
      <w:marBottom w:val="0"/>
      <w:divBdr>
        <w:top w:val="none" w:sz="0" w:space="0" w:color="auto"/>
        <w:left w:val="none" w:sz="0" w:space="0" w:color="auto"/>
        <w:bottom w:val="none" w:sz="0" w:space="0" w:color="auto"/>
        <w:right w:val="none" w:sz="0" w:space="0" w:color="auto"/>
      </w:divBdr>
    </w:div>
    <w:div w:id="264656593">
      <w:bodyDiv w:val="1"/>
      <w:marLeft w:val="0"/>
      <w:marRight w:val="0"/>
      <w:marTop w:val="0"/>
      <w:marBottom w:val="0"/>
      <w:divBdr>
        <w:top w:val="none" w:sz="0" w:space="0" w:color="auto"/>
        <w:left w:val="none" w:sz="0" w:space="0" w:color="auto"/>
        <w:bottom w:val="none" w:sz="0" w:space="0" w:color="auto"/>
        <w:right w:val="none" w:sz="0" w:space="0" w:color="auto"/>
      </w:divBdr>
      <w:divsChild>
        <w:div w:id="332027620">
          <w:marLeft w:val="0"/>
          <w:marRight w:val="0"/>
          <w:marTop w:val="0"/>
          <w:marBottom w:val="300"/>
          <w:divBdr>
            <w:top w:val="none" w:sz="0" w:space="0" w:color="auto"/>
            <w:left w:val="none" w:sz="0" w:space="0" w:color="auto"/>
            <w:bottom w:val="none" w:sz="0" w:space="0" w:color="auto"/>
            <w:right w:val="none" w:sz="0" w:space="0" w:color="auto"/>
          </w:divBdr>
          <w:divsChild>
            <w:div w:id="12457626">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375737433">
      <w:bodyDiv w:val="1"/>
      <w:marLeft w:val="0"/>
      <w:marRight w:val="0"/>
      <w:marTop w:val="0"/>
      <w:marBottom w:val="0"/>
      <w:divBdr>
        <w:top w:val="none" w:sz="0" w:space="0" w:color="auto"/>
        <w:left w:val="none" w:sz="0" w:space="0" w:color="auto"/>
        <w:bottom w:val="none" w:sz="0" w:space="0" w:color="auto"/>
        <w:right w:val="none" w:sz="0" w:space="0" w:color="auto"/>
      </w:divBdr>
      <w:divsChild>
        <w:div w:id="306786148">
          <w:marLeft w:val="0"/>
          <w:marRight w:val="0"/>
          <w:marTop w:val="0"/>
          <w:marBottom w:val="300"/>
          <w:divBdr>
            <w:top w:val="none" w:sz="0" w:space="0" w:color="auto"/>
            <w:left w:val="none" w:sz="0" w:space="0" w:color="auto"/>
            <w:bottom w:val="none" w:sz="0" w:space="0" w:color="auto"/>
            <w:right w:val="none" w:sz="0" w:space="0" w:color="auto"/>
          </w:divBdr>
          <w:divsChild>
            <w:div w:id="531653706">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473836712">
      <w:bodyDiv w:val="1"/>
      <w:marLeft w:val="0"/>
      <w:marRight w:val="0"/>
      <w:marTop w:val="0"/>
      <w:marBottom w:val="0"/>
      <w:divBdr>
        <w:top w:val="none" w:sz="0" w:space="0" w:color="auto"/>
        <w:left w:val="none" w:sz="0" w:space="0" w:color="auto"/>
        <w:bottom w:val="none" w:sz="0" w:space="0" w:color="auto"/>
        <w:right w:val="none" w:sz="0" w:space="0" w:color="auto"/>
      </w:divBdr>
      <w:divsChild>
        <w:div w:id="1888763022">
          <w:marLeft w:val="0"/>
          <w:marRight w:val="0"/>
          <w:marTop w:val="0"/>
          <w:marBottom w:val="300"/>
          <w:divBdr>
            <w:top w:val="none" w:sz="0" w:space="0" w:color="auto"/>
            <w:left w:val="none" w:sz="0" w:space="0" w:color="auto"/>
            <w:bottom w:val="none" w:sz="0" w:space="0" w:color="auto"/>
            <w:right w:val="none" w:sz="0" w:space="0" w:color="auto"/>
          </w:divBdr>
          <w:divsChild>
            <w:div w:id="156926444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546376878">
      <w:bodyDiv w:val="1"/>
      <w:marLeft w:val="0"/>
      <w:marRight w:val="0"/>
      <w:marTop w:val="0"/>
      <w:marBottom w:val="0"/>
      <w:divBdr>
        <w:top w:val="none" w:sz="0" w:space="0" w:color="auto"/>
        <w:left w:val="none" w:sz="0" w:space="0" w:color="auto"/>
        <w:bottom w:val="none" w:sz="0" w:space="0" w:color="auto"/>
        <w:right w:val="none" w:sz="0" w:space="0" w:color="auto"/>
      </w:divBdr>
      <w:divsChild>
        <w:div w:id="297036041">
          <w:marLeft w:val="0"/>
          <w:marRight w:val="0"/>
          <w:marTop w:val="0"/>
          <w:marBottom w:val="0"/>
          <w:divBdr>
            <w:top w:val="single" w:sz="36" w:space="0" w:color="222222"/>
            <w:left w:val="none" w:sz="0" w:space="0" w:color="auto"/>
            <w:bottom w:val="none" w:sz="0" w:space="0" w:color="auto"/>
            <w:right w:val="none" w:sz="0" w:space="0" w:color="auto"/>
          </w:divBdr>
          <w:divsChild>
            <w:div w:id="1726487651">
              <w:marLeft w:val="0"/>
              <w:marRight w:val="0"/>
              <w:marTop w:val="0"/>
              <w:marBottom w:val="0"/>
              <w:divBdr>
                <w:top w:val="none" w:sz="0" w:space="0" w:color="auto"/>
                <w:left w:val="none" w:sz="0" w:space="0" w:color="auto"/>
                <w:bottom w:val="none" w:sz="0" w:space="0" w:color="auto"/>
                <w:right w:val="none" w:sz="0" w:space="0" w:color="auto"/>
              </w:divBdr>
              <w:divsChild>
                <w:div w:id="216547815">
                  <w:marLeft w:val="0"/>
                  <w:marRight w:val="0"/>
                  <w:marTop w:val="0"/>
                  <w:marBottom w:val="0"/>
                  <w:divBdr>
                    <w:top w:val="none" w:sz="0" w:space="0" w:color="auto"/>
                    <w:left w:val="none" w:sz="0" w:space="0" w:color="auto"/>
                    <w:bottom w:val="none" w:sz="0" w:space="0" w:color="auto"/>
                    <w:right w:val="none" w:sz="0" w:space="0" w:color="auto"/>
                  </w:divBdr>
                  <w:divsChild>
                    <w:div w:id="1312950173">
                      <w:marLeft w:val="0"/>
                      <w:marRight w:val="0"/>
                      <w:marTop w:val="0"/>
                      <w:marBottom w:val="0"/>
                      <w:divBdr>
                        <w:top w:val="none" w:sz="0" w:space="0" w:color="auto"/>
                        <w:left w:val="none" w:sz="0" w:space="0" w:color="auto"/>
                        <w:bottom w:val="none" w:sz="0" w:space="0" w:color="auto"/>
                        <w:right w:val="none" w:sz="0" w:space="0" w:color="auto"/>
                      </w:divBdr>
                      <w:divsChild>
                        <w:div w:id="1413315541">
                          <w:marLeft w:val="0"/>
                          <w:marRight w:val="0"/>
                          <w:marTop w:val="0"/>
                          <w:marBottom w:val="0"/>
                          <w:divBdr>
                            <w:top w:val="none" w:sz="0" w:space="0" w:color="auto"/>
                            <w:left w:val="none" w:sz="0" w:space="0" w:color="auto"/>
                            <w:bottom w:val="none" w:sz="0" w:space="0" w:color="auto"/>
                            <w:right w:val="none" w:sz="0" w:space="0" w:color="auto"/>
                          </w:divBdr>
                          <w:divsChild>
                            <w:div w:id="2042510499">
                              <w:marLeft w:val="0"/>
                              <w:marRight w:val="0"/>
                              <w:marTop w:val="0"/>
                              <w:marBottom w:val="343"/>
                              <w:divBdr>
                                <w:top w:val="single" w:sz="6" w:space="17" w:color="D9D9D9"/>
                                <w:left w:val="single" w:sz="6" w:space="17" w:color="D9D9D9"/>
                                <w:bottom w:val="single" w:sz="6" w:space="17" w:color="D9D9D9"/>
                                <w:right w:val="single" w:sz="6" w:space="17" w:color="D9D9D9"/>
                              </w:divBdr>
                              <w:divsChild>
                                <w:div w:id="864362882">
                                  <w:marLeft w:val="-257"/>
                                  <w:marRight w:val="-257"/>
                                  <w:marTop w:val="0"/>
                                  <w:marBottom w:val="0"/>
                                  <w:divBdr>
                                    <w:top w:val="none" w:sz="0" w:space="0" w:color="auto"/>
                                    <w:left w:val="none" w:sz="0" w:space="0" w:color="auto"/>
                                    <w:bottom w:val="none" w:sz="0" w:space="0" w:color="auto"/>
                                    <w:right w:val="none" w:sz="0" w:space="0" w:color="auto"/>
                                  </w:divBdr>
                                  <w:divsChild>
                                    <w:div w:id="15215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842332">
      <w:bodyDiv w:val="1"/>
      <w:marLeft w:val="0"/>
      <w:marRight w:val="0"/>
      <w:marTop w:val="0"/>
      <w:marBottom w:val="0"/>
      <w:divBdr>
        <w:top w:val="none" w:sz="0" w:space="0" w:color="auto"/>
        <w:left w:val="none" w:sz="0" w:space="0" w:color="auto"/>
        <w:bottom w:val="none" w:sz="0" w:space="0" w:color="auto"/>
        <w:right w:val="none" w:sz="0" w:space="0" w:color="auto"/>
      </w:divBdr>
      <w:divsChild>
        <w:div w:id="2053847505">
          <w:marLeft w:val="0"/>
          <w:marRight w:val="0"/>
          <w:marTop w:val="0"/>
          <w:marBottom w:val="300"/>
          <w:divBdr>
            <w:top w:val="none" w:sz="0" w:space="0" w:color="auto"/>
            <w:left w:val="none" w:sz="0" w:space="0" w:color="auto"/>
            <w:bottom w:val="none" w:sz="0" w:space="0" w:color="auto"/>
            <w:right w:val="none" w:sz="0" w:space="0" w:color="auto"/>
          </w:divBdr>
          <w:divsChild>
            <w:div w:id="522861742">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613444019">
      <w:bodyDiv w:val="1"/>
      <w:marLeft w:val="0"/>
      <w:marRight w:val="0"/>
      <w:marTop w:val="0"/>
      <w:marBottom w:val="0"/>
      <w:divBdr>
        <w:top w:val="none" w:sz="0" w:space="0" w:color="auto"/>
        <w:left w:val="none" w:sz="0" w:space="0" w:color="auto"/>
        <w:bottom w:val="none" w:sz="0" w:space="0" w:color="auto"/>
        <w:right w:val="none" w:sz="0" w:space="0" w:color="auto"/>
      </w:divBdr>
      <w:divsChild>
        <w:div w:id="2026243220">
          <w:marLeft w:val="0"/>
          <w:marRight w:val="0"/>
          <w:marTop w:val="0"/>
          <w:marBottom w:val="300"/>
          <w:divBdr>
            <w:top w:val="none" w:sz="0" w:space="0" w:color="auto"/>
            <w:left w:val="none" w:sz="0" w:space="0" w:color="auto"/>
            <w:bottom w:val="none" w:sz="0" w:space="0" w:color="auto"/>
            <w:right w:val="none" w:sz="0" w:space="0" w:color="auto"/>
          </w:divBdr>
          <w:divsChild>
            <w:div w:id="1566523009">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873807444">
      <w:bodyDiv w:val="1"/>
      <w:marLeft w:val="0"/>
      <w:marRight w:val="0"/>
      <w:marTop w:val="0"/>
      <w:marBottom w:val="0"/>
      <w:divBdr>
        <w:top w:val="none" w:sz="0" w:space="0" w:color="auto"/>
        <w:left w:val="none" w:sz="0" w:space="0" w:color="auto"/>
        <w:bottom w:val="none" w:sz="0" w:space="0" w:color="auto"/>
        <w:right w:val="none" w:sz="0" w:space="0" w:color="auto"/>
      </w:divBdr>
    </w:div>
    <w:div w:id="1076246356">
      <w:bodyDiv w:val="1"/>
      <w:marLeft w:val="0"/>
      <w:marRight w:val="0"/>
      <w:marTop w:val="0"/>
      <w:marBottom w:val="0"/>
      <w:divBdr>
        <w:top w:val="none" w:sz="0" w:space="0" w:color="auto"/>
        <w:left w:val="none" w:sz="0" w:space="0" w:color="auto"/>
        <w:bottom w:val="none" w:sz="0" w:space="0" w:color="auto"/>
        <w:right w:val="none" w:sz="0" w:space="0" w:color="auto"/>
      </w:divBdr>
      <w:divsChild>
        <w:div w:id="1470660351">
          <w:marLeft w:val="0"/>
          <w:marRight w:val="0"/>
          <w:marTop w:val="0"/>
          <w:marBottom w:val="0"/>
          <w:divBdr>
            <w:top w:val="none" w:sz="0" w:space="0" w:color="auto"/>
            <w:left w:val="none" w:sz="0" w:space="0" w:color="auto"/>
            <w:bottom w:val="none" w:sz="0" w:space="0" w:color="auto"/>
            <w:right w:val="none" w:sz="0" w:space="0" w:color="auto"/>
          </w:divBdr>
          <w:divsChild>
            <w:div w:id="460658655">
              <w:marLeft w:val="0"/>
              <w:marRight w:val="0"/>
              <w:marTop w:val="150"/>
              <w:marBottom w:val="150"/>
              <w:divBdr>
                <w:top w:val="none" w:sz="0" w:space="0" w:color="auto"/>
                <w:left w:val="none" w:sz="0" w:space="0" w:color="auto"/>
                <w:bottom w:val="none" w:sz="0" w:space="0" w:color="auto"/>
                <w:right w:val="none" w:sz="0" w:space="0" w:color="auto"/>
              </w:divBdr>
            </w:div>
          </w:divsChild>
        </w:div>
        <w:div w:id="898057503">
          <w:marLeft w:val="0"/>
          <w:marRight w:val="0"/>
          <w:marTop w:val="0"/>
          <w:marBottom w:val="0"/>
          <w:divBdr>
            <w:top w:val="none" w:sz="0" w:space="0" w:color="auto"/>
            <w:left w:val="none" w:sz="0" w:space="0" w:color="auto"/>
            <w:bottom w:val="none" w:sz="0" w:space="0" w:color="auto"/>
            <w:right w:val="none" w:sz="0" w:space="0" w:color="auto"/>
          </w:divBdr>
          <w:divsChild>
            <w:div w:id="2086687311">
              <w:marLeft w:val="0"/>
              <w:marRight w:val="0"/>
              <w:marTop w:val="0"/>
              <w:marBottom w:val="0"/>
              <w:divBdr>
                <w:top w:val="none" w:sz="0" w:space="0" w:color="auto"/>
                <w:left w:val="none" w:sz="0" w:space="0" w:color="auto"/>
                <w:bottom w:val="none" w:sz="0" w:space="0" w:color="auto"/>
                <w:right w:val="none" w:sz="0" w:space="0" w:color="auto"/>
              </w:divBdr>
              <w:divsChild>
                <w:div w:id="15683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89078">
      <w:bodyDiv w:val="1"/>
      <w:marLeft w:val="0"/>
      <w:marRight w:val="0"/>
      <w:marTop w:val="0"/>
      <w:marBottom w:val="0"/>
      <w:divBdr>
        <w:top w:val="none" w:sz="0" w:space="0" w:color="auto"/>
        <w:left w:val="none" w:sz="0" w:space="0" w:color="auto"/>
        <w:bottom w:val="none" w:sz="0" w:space="0" w:color="auto"/>
        <w:right w:val="none" w:sz="0" w:space="0" w:color="auto"/>
      </w:divBdr>
      <w:divsChild>
        <w:div w:id="1549992852">
          <w:marLeft w:val="0"/>
          <w:marRight w:val="0"/>
          <w:marTop w:val="0"/>
          <w:marBottom w:val="0"/>
          <w:divBdr>
            <w:top w:val="none" w:sz="0" w:space="0" w:color="auto"/>
            <w:left w:val="none" w:sz="0" w:space="0" w:color="auto"/>
            <w:bottom w:val="none" w:sz="0" w:space="0" w:color="auto"/>
            <w:right w:val="none" w:sz="0" w:space="0" w:color="auto"/>
          </w:divBdr>
          <w:divsChild>
            <w:div w:id="1123617752">
              <w:marLeft w:val="0"/>
              <w:marRight w:val="0"/>
              <w:marTop w:val="150"/>
              <w:marBottom w:val="150"/>
              <w:divBdr>
                <w:top w:val="none" w:sz="0" w:space="0" w:color="auto"/>
                <w:left w:val="none" w:sz="0" w:space="0" w:color="auto"/>
                <w:bottom w:val="none" w:sz="0" w:space="0" w:color="auto"/>
                <w:right w:val="none" w:sz="0" w:space="0" w:color="auto"/>
              </w:divBdr>
            </w:div>
          </w:divsChild>
        </w:div>
        <w:div w:id="1739592487">
          <w:marLeft w:val="0"/>
          <w:marRight w:val="0"/>
          <w:marTop w:val="0"/>
          <w:marBottom w:val="0"/>
          <w:divBdr>
            <w:top w:val="none" w:sz="0" w:space="0" w:color="auto"/>
            <w:left w:val="none" w:sz="0" w:space="0" w:color="auto"/>
            <w:bottom w:val="none" w:sz="0" w:space="0" w:color="auto"/>
            <w:right w:val="none" w:sz="0" w:space="0" w:color="auto"/>
          </w:divBdr>
          <w:divsChild>
            <w:div w:id="1898123021">
              <w:marLeft w:val="0"/>
              <w:marRight w:val="0"/>
              <w:marTop w:val="0"/>
              <w:marBottom w:val="0"/>
              <w:divBdr>
                <w:top w:val="none" w:sz="0" w:space="0" w:color="auto"/>
                <w:left w:val="none" w:sz="0" w:space="0" w:color="auto"/>
                <w:bottom w:val="none" w:sz="0" w:space="0" w:color="auto"/>
                <w:right w:val="none" w:sz="0" w:space="0" w:color="auto"/>
              </w:divBdr>
              <w:divsChild>
                <w:div w:id="16049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22074">
      <w:bodyDiv w:val="1"/>
      <w:marLeft w:val="0"/>
      <w:marRight w:val="0"/>
      <w:marTop w:val="0"/>
      <w:marBottom w:val="0"/>
      <w:divBdr>
        <w:top w:val="none" w:sz="0" w:space="0" w:color="auto"/>
        <w:left w:val="none" w:sz="0" w:space="0" w:color="auto"/>
        <w:bottom w:val="none" w:sz="0" w:space="0" w:color="auto"/>
        <w:right w:val="none" w:sz="0" w:space="0" w:color="auto"/>
      </w:divBdr>
      <w:divsChild>
        <w:div w:id="1008094188">
          <w:marLeft w:val="0"/>
          <w:marRight w:val="0"/>
          <w:marTop w:val="0"/>
          <w:marBottom w:val="300"/>
          <w:divBdr>
            <w:top w:val="none" w:sz="0" w:space="0" w:color="auto"/>
            <w:left w:val="none" w:sz="0" w:space="0" w:color="auto"/>
            <w:bottom w:val="none" w:sz="0" w:space="0" w:color="auto"/>
            <w:right w:val="none" w:sz="0" w:space="0" w:color="auto"/>
          </w:divBdr>
          <w:divsChild>
            <w:div w:id="1591812900">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240795343">
      <w:bodyDiv w:val="1"/>
      <w:marLeft w:val="0"/>
      <w:marRight w:val="0"/>
      <w:marTop w:val="0"/>
      <w:marBottom w:val="0"/>
      <w:divBdr>
        <w:top w:val="none" w:sz="0" w:space="0" w:color="auto"/>
        <w:left w:val="none" w:sz="0" w:space="0" w:color="auto"/>
        <w:bottom w:val="none" w:sz="0" w:space="0" w:color="auto"/>
        <w:right w:val="none" w:sz="0" w:space="0" w:color="auto"/>
      </w:divBdr>
      <w:divsChild>
        <w:div w:id="1242449466">
          <w:marLeft w:val="0"/>
          <w:marRight w:val="0"/>
          <w:marTop w:val="0"/>
          <w:marBottom w:val="0"/>
          <w:divBdr>
            <w:top w:val="single" w:sz="36" w:space="0" w:color="222222"/>
            <w:left w:val="none" w:sz="0" w:space="0" w:color="auto"/>
            <w:bottom w:val="none" w:sz="0" w:space="0" w:color="auto"/>
            <w:right w:val="none" w:sz="0" w:space="0" w:color="auto"/>
          </w:divBdr>
          <w:divsChild>
            <w:div w:id="1329989708">
              <w:marLeft w:val="0"/>
              <w:marRight w:val="0"/>
              <w:marTop w:val="0"/>
              <w:marBottom w:val="0"/>
              <w:divBdr>
                <w:top w:val="none" w:sz="0" w:space="0" w:color="auto"/>
                <w:left w:val="none" w:sz="0" w:space="0" w:color="auto"/>
                <w:bottom w:val="none" w:sz="0" w:space="0" w:color="auto"/>
                <w:right w:val="none" w:sz="0" w:space="0" w:color="auto"/>
              </w:divBdr>
              <w:divsChild>
                <w:div w:id="857088942">
                  <w:marLeft w:val="0"/>
                  <w:marRight w:val="0"/>
                  <w:marTop w:val="0"/>
                  <w:marBottom w:val="0"/>
                  <w:divBdr>
                    <w:top w:val="none" w:sz="0" w:space="0" w:color="auto"/>
                    <w:left w:val="none" w:sz="0" w:space="0" w:color="auto"/>
                    <w:bottom w:val="none" w:sz="0" w:space="0" w:color="auto"/>
                    <w:right w:val="none" w:sz="0" w:space="0" w:color="auto"/>
                  </w:divBdr>
                  <w:divsChild>
                    <w:div w:id="544870102">
                      <w:marLeft w:val="0"/>
                      <w:marRight w:val="0"/>
                      <w:marTop w:val="0"/>
                      <w:marBottom w:val="0"/>
                      <w:divBdr>
                        <w:top w:val="none" w:sz="0" w:space="0" w:color="auto"/>
                        <w:left w:val="none" w:sz="0" w:space="0" w:color="auto"/>
                        <w:bottom w:val="none" w:sz="0" w:space="0" w:color="auto"/>
                        <w:right w:val="none" w:sz="0" w:space="0" w:color="auto"/>
                      </w:divBdr>
                      <w:divsChild>
                        <w:div w:id="58142324">
                          <w:marLeft w:val="0"/>
                          <w:marRight w:val="0"/>
                          <w:marTop w:val="0"/>
                          <w:marBottom w:val="0"/>
                          <w:divBdr>
                            <w:top w:val="none" w:sz="0" w:space="0" w:color="auto"/>
                            <w:left w:val="none" w:sz="0" w:space="0" w:color="auto"/>
                            <w:bottom w:val="none" w:sz="0" w:space="0" w:color="auto"/>
                            <w:right w:val="none" w:sz="0" w:space="0" w:color="auto"/>
                          </w:divBdr>
                          <w:divsChild>
                            <w:div w:id="1825855524">
                              <w:marLeft w:val="0"/>
                              <w:marRight w:val="0"/>
                              <w:marTop w:val="0"/>
                              <w:marBottom w:val="343"/>
                              <w:divBdr>
                                <w:top w:val="single" w:sz="6" w:space="17" w:color="D9D9D9"/>
                                <w:left w:val="single" w:sz="6" w:space="17" w:color="D9D9D9"/>
                                <w:bottom w:val="single" w:sz="6" w:space="17" w:color="D9D9D9"/>
                                <w:right w:val="single" w:sz="6" w:space="17" w:color="D9D9D9"/>
                              </w:divBdr>
                              <w:divsChild>
                                <w:div w:id="1839496851">
                                  <w:marLeft w:val="-257"/>
                                  <w:marRight w:val="-257"/>
                                  <w:marTop w:val="0"/>
                                  <w:marBottom w:val="0"/>
                                  <w:divBdr>
                                    <w:top w:val="none" w:sz="0" w:space="0" w:color="auto"/>
                                    <w:left w:val="none" w:sz="0" w:space="0" w:color="auto"/>
                                    <w:bottom w:val="none" w:sz="0" w:space="0" w:color="auto"/>
                                    <w:right w:val="none" w:sz="0" w:space="0" w:color="auto"/>
                                  </w:divBdr>
                                  <w:divsChild>
                                    <w:div w:id="6115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62777">
      <w:bodyDiv w:val="1"/>
      <w:marLeft w:val="0"/>
      <w:marRight w:val="0"/>
      <w:marTop w:val="0"/>
      <w:marBottom w:val="0"/>
      <w:divBdr>
        <w:top w:val="none" w:sz="0" w:space="0" w:color="auto"/>
        <w:left w:val="none" w:sz="0" w:space="0" w:color="auto"/>
        <w:bottom w:val="none" w:sz="0" w:space="0" w:color="auto"/>
        <w:right w:val="none" w:sz="0" w:space="0" w:color="auto"/>
      </w:divBdr>
      <w:divsChild>
        <w:div w:id="1241521630">
          <w:marLeft w:val="0"/>
          <w:marRight w:val="0"/>
          <w:marTop w:val="0"/>
          <w:marBottom w:val="300"/>
          <w:divBdr>
            <w:top w:val="none" w:sz="0" w:space="0" w:color="auto"/>
            <w:left w:val="none" w:sz="0" w:space="0" w:color="auto"/>
            <w:bottom w:val="none" w:sz="0" w:space="0" w:color="auto"/>
            <w:right w:val="none" w:sz="0" w:space="0" w:color="auto"/>
          </w:divBdr>
          <w:divsChild>
            <w:div w:id="725643767">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332027193">
      <w:bodyDiv w:val="1"/>
      <w:marLeft w:val="0"/>
      <w:marRight w:val="0"/>
      <w:marTop w:val="0"/>
      <w:marBottom w:val="0"/>
      <w:divBdr>
        <w:top w:val="none" w:sz="0" w:space="0" w:color="auto"/>
        <w:left w:val="none" w:sz="0" w:space="0" w:color="auto"/>
        <w:bottom w:val="none" w:sz="0" w:space="0" w:color="auto"/>
        <w:right w:val="none" w:sz="0" w:space="0" w:color="auto"/>
      </w:divBdr>
    </w:div>
    <w:div w:id="1371108514">
      <w:bodyDiv w:val="1"/>
      <w:marLeft w:val="0"/>
      <w:marRight w:val="0"/>
      <w:marTop w:val="0"/>
      <w:marBottom w:val="0"/>
      <w:divBdr>
        <w:top w:val="none" w:sz="0" w:space="0" w:color="auto"/>
        <w:left w:val="none" w:sz="0" w:space="0" w:color="auto"/>
        <w:bottom w:val="none" w:sz="0" w:space="0" w:color="auto"/>
        <w:right w:val="none" w:sz="0" w:space="0" w:color="auto"/>
      </w:divBdr>
    </w:div>
    <w:div w:id="1438333641">
      <w:bodyDiv w:val="1"/>
      <w:marLeft w:val="0"/>
      <w:marRight w:val="0"/>
      <w:marTop w:val="0"/>
      <w:marBottom w:val="0"/>
      <w:divBdr>
        <w:top w:val="none" w:sz="0" w:space="0" w:color="auto"/>
        <w:left w:val="none" w:sz="0" w:space="0" w:color="auto"/>
        <w:bottom w:val="none" w:sz="0" w:space="0" w:color="auto"/>
        <w:right w:val="none" w:sz="0" w:space="0" w:color="auto"/>
      </w:divBdr>
    </w:div>
    <w:div w:id="1651402351">
      <w:bodyDiv w:val="1"/>
      <w:marLeft w:val="0"/>
      <w:marRight w:val="0"/>
      <w:marTop w:val="0"/>
      <w:marBottom w:val="0"/>
      <w:divBdr>
        <w:top w:val="none" w:sz="0" w:space="0" w:color="auto"/>
        <w:left w:val="none" w:sz="0" w:space="0" w:color="auto"/>
        <w:bottom w:val="none" w:sz="0" w:space="0" w:color="auto"/>
        <w:right w:val="none" w:sz="0" w:space="0" w:color="auto"/>
      </w:divBdr>
    </w:div>
    <w:div w:id="1732726471">
      <w:bodyDiv w:val="1"/>
      <w:marLeft w:val="0"/>
      <w:marRight w:val="0"/>
      <w:marTop w:val="0"/>
      <w:marBottom w:val="0"/>
      <w:divBdr>
        <w:top w:val="none" w:sz="0" w:space="0" w:color="auto"/>
        <w:left w:val="none" w:sz="0" w:space="0" w:color="auto"/>
        <w:bottom w:val="none" w:sz="0" w:space="0" w:color="auto"/>
        <w:right w:val="none" w:sz="0" w:space="0" w:color="auto"/>
      </w:divBdr>
      <w:divsChild>
        <w:div w:id="2054308264">
          <w:marLeft w:val="0"/>
          <w:marRight w:val="0"/>
          <w:marTop w:val="0"/>
          <w:marBottom w:val="300"/>
          <w:divBdr>
            <w:top w:val="none" w:sz="0" w:space="0" w:color="auto"/>
            <w:left w:val="none" w:sz="0" w:space="0" w:color="auto"/>
            <w:bottom w:val="none" w:sz="0" w:space="0" w:color="auto"/>
            <w:right w:val="none" w:sz="0" w:space="0" w:color="auto"/>
          </w:divBdr>
          <w:divsChild>
            <w:div w:id="967050881">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779446622">
      <w:bodyDiv w:val="1"/>
      <w:marLeft w:val="0"/>
      <w:marRight w:val="0"/>
      <w:marTop w:val="0"/>
      <w:marBottom w:val="0"/>
      <w:divBdr>
        <w:top w:val="none" w:sz="0" w:space="0" w:color="auto"/>
        <w:left w:val="none" w:sz="0" w:space="0" w:color="auto"/>
        <w:bottom w:val="none" w:sz="0" w:space="0" w:color="auto"/>
        <w:right w:val="none" w:sz="0" w:space="0" w:color="auto"/>
      </w:divBdr>
    </w:div>
    <w:div w:id="1811435188">
      <w:bodyDiv w:val="1"/>
      <w:marLeft w:val="0"/>
      <w:marRight w:val="0"/>
      <w:marTop w:val="0"/>
      <w:marBottom w:val="0"/>
      <w:divBdr>
        <w:top w:val="none" w:sz="0" w:space="0" w:color="auto"/>
        <w:left w:val="none" w:sz="0" w:space="0" w:color="auto"/>
        <w:bottom w:val="none" w:sz="0" w:space="0" w:color="auto"/>
        <w:right w:val="none" w:sz="0" w:space="0" w:color="auto"/>
      </w:divBdr>
      <w:divsChild>
        <w:div w:id="770470105">
          <w:marLeft w:val="0"/>
          <w:marRight w:val="0"/>
          <w:marTop w:val="0"/>
          <w:marBottom w:val="300"/>
          <w:divBdr>
            <w:top w:val="none" w:sz="0" w:space="0" w:color="auto"/>
            <w:left w:val="none" w:sz="0" w:space="0" w:color="auto"/>
            <w:bottom w:val="none" w:sz="0" w:space="0" w:color="auto"/>
            <w:right w:val="none" w:sz="0" w:space="0" w:color="auto"/>
          </w:divBdr>
          <w:divsChild>
            <w:div w:id="1429539308">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20615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blogs.glowscotland.org.uk/glowblogs/glasgowpsychologicalservice/language-communication-friendly-environment/" TargetMode="Externa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hyperlink" Target="http://www.hamiltonhill-nursery.glasgow.sch.uk/Websites/SchNurHamiltonhillFLC/UserFiles/file/Management%20Circular%203a.docx" TargetMode="External"/><Relationship Id="rId17" Type="http://schemas.openxmlformats.org/officeDocument/2006/relationships/image" Target="media/image7.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miltonhill-nursery.glasgow.sch.uk/" TargetMode="External"/><Relationship Id="rId24" Type="http://schemas.openxmlformats.org/officeDocument/2006/relationships/image" Target="media/image12.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glasgow.gov.uk/uk/index.aspx?articleid=2895" TargetMode="External"/><Relationship Id="rId28" Type="http://schemas.openxmlformats.org/officeDocument/2006/relationships/image" Target="media/image16.png"/><Relationship Id="rId10" Type="http://schemas.openxmlformats.org/officeDocument/2006/relationships/hyperlink" Target="mailto:headteacher@hamiltonhill-nursery.glasgow.sch.uk"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9C8B-B592-4A8B-B3E1-9D72E02C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3673</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Mcphee, T    ( Budhill Family Learning Centre )</dc:creator>
  <cp:lastModifiedBy>Cassidy, N   ( Hamiltonhill Family Learning Centre )</cp:lastModifiedBy>
  <cp:revision>3</cp:revision>
  <cp:lastPrinted>2023-10-19T10:57:00Z</cp:lastPrinted>
  <dcterms:created xsi:type="dcterms:W3CDTF">2026-03-23T09:39:00Z</dcterms:created>
  <dcterms:modified xsi:type="dcterms:W3CDTF">2026-03-23T09:55:00Z</dcterms:modified>
</cp:coreProperties>
</file>