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65D" w:rsidRPr="00CB73A7" w:rsidRDefault="009B265D" w:rsidP="00CC31A9">
      <w:pPr>
        <w:jc w:val="center"/>
        <w:rPr>
          <w:rFonts w:ascii="Century Gothic" w:hAnsi="Century Gothic"/>
          <w:b/>
          <w:bCs/>
          <w:color w:val="0070C0"/>
          <w:sz w:val="40"/>
          <w:szCs w:val="40"/>
        </w:rPr>
      </w:pPr>
      <w:bookmarkStart w:id="0" w:name="_Hlk128152660"/>
      <w:bookmarkEnd w:id="0"/>
      <w:r w:rsidRPr="00CB73A7">
        <w:rPr>
          <w:rFonts w:ascii="Century Gothic" w:hAnsi="Century Gothic"/>
          <w:b/>
          <w:bCs/>
          <w:color w:val="0070C0"/>
          <w:sz w:val="40"/>
          <w:szCs w:val="40"/>
        </w:rPr>
        <w:t>Hamiltonhill Family Learning Centre</w:t>
      </w:r>
      <w:r w:rsidR="00CB73A7" w:rsidRPr="00CB73A7">
        <w:rPr>
          <w:rFonts w:ascii="Century Gothic" w:hAnsi="Century Gothic"/>
          <w:b/>
          <w:bCs/>
          <w:color w:val="0070C0"/>
          <w:sz w:val="40"/>
          <w:szCs w:val="40"/>
        </w:rPr>
        <w:t>:</w:t>
      </w:r>
      <w:r w:rsidR="00CC31A9" w:rsidRPr="00CB73A7">
        <w:rPr>
          <w:rFonts w:ascii="Century Gothic" w:hAnsi="Century Gothic"/>
          <w:b/>
          <w:bCs/>
          <w:color w:val="0070C0"/>
          <w:sz w:val="40"/>
          <w:szCs w:val="40"/>
        </w:rPr>
        <w:t xml:space="preserve"> </w:t>
      </w:r>
      <w:r w:rsidRPr="00CB73A7">
        <w:rPr>
          <w:rFonts w:ascii="Century Gothic" w:hAnsi="Century Gothic"/>
          <w:b/>
          <w:bCs/>
          <w:color w:val="0070C0"/>
          <w:sz w:val="40"/>
          <w:szCs w:val="40"/>
        </w:rPr>
        <w:t xml:space="preserve">Our Digital Strategy </w:t>
      </w:r>
    </w:p>
    <w:p w:rsidR="00CC31A9" w:rsidRDefault="00392926" w:rsidP="009B265D">
      <w:pPr>
        <w:jc w:val="center"/>
        <w:rPr>
          <w:rFonts w:ascii="Century Gothic" w:hAnsi="Century Gothic"/>
          <w:sz w:val="28"/>
          <w:szCs w:val="28"/>
        </w:rPr>
      </w:pPr>
      <w:r>
        <w:rPr>
          <w:noProof/>
        </w:rPr>
        <w:drawing>
          <wp:anchor distT="0" distB="0" distL="114300" distR="114300" simplePos="0" relativeHeight="251660288" behindDoc="0" locked="0" layoutInCell="1" allowOverlap="1" wp14:anchorId="1E2BA57B" wp14:editId="0B782EBD">
            <wp:simplePos x="0" y="0"/>
            <wp:positionH relativeFrom="margin">
              <wp:align>center</wp:align>
            </wp:positionH>
            <wp:positionV relativeFrom="paragraph">
              <wp:posOffset>45646</wp:posOffset>
            </wp:positionV>
            <wp:extent cx="798296" cy="907785"/>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11" t="9896" r="11096" b="11684"/>
                    <a:stretch/>
                  </pic:blipFill>
                  <pic:spPr bwMode="auto">
                    <a:xfrm>
                      <a:off x="0" y="0"/>
                      <a:ext cx="798296" cy="90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2926" w:rsidRDefault="00392926" w:rsidP="009B265D">
      <w:pPr>
        <w:jc w:val="center"/>
        <w:rPr>
          <w:rFonts w:ascii="Century Gothic" w:hAnsi="Century Gothic"/>
          <w:sz w:val="28"/>
          <w:szCs w:val="28"/>
        </w:rPr>
      </w:pPr>
    </w:p>
    <w:p w:rsidR="00392926" w:rsidRPr="00CC31A9" w:rsidRDefault="00392926" w:rsidP="009B265D">
      <w:pPr>
        <w:jc w:val="center"/>
        <w:rPr>
          <w:rFonts w:ascii="Century Gothic" w:hAnsi="Century Gothic"/>
          <w:sz w:val="28"/>
          <w:szCs w:val="28"/>
        </w:rPr>
      </w:pPr>
    </w:p>
    <w:p w:rsidR="00CC31A9" w:rsidRPr="002B51FC" w:rsidRDefault="00392926" w:rsidP="009B265D">
      <w:pPr>
        <w:jc w:val="center"/>
        <w:rPr>
          <w:rFonts w:ascii="Century Gothic" w:hAnsi="Century Gothic"/>
          <w:color w:val="0070C0"/>
          <w:sz w:val="32"/>
          <w:szCs w:val="32"/>
        </w:rPr>
      </w:pPr>
      <w:r w:rsidRPr="002B51FC">
        <w:rPr>
          <w:rFonts w:ascii="Century Gothic" w:hAnsi="Century Gothic"/>
          <w:noProof/>
          <w:sz w:val="56"/>
          <w:szCs w:val="56"/>
        </w:rPr>
        <w:drawing>
          <wp:anchor distT="0" distB="0" distL="114300" distR="114300" simplePos="0" relativeHeight="251658240" behindDoc="1" locked="0" layoutInCell="1" allowOverlap="1">
            <wp:simplePos x="0" y="0"/>
            <wp:positionH relativeFrom="margin">
              <wp:align>left</wp:align>
            </wp:positionH>
            <wp:positionV relativeFrom="paragraph">
              <wp:posOffset>10441</wp:posOffset>
            </wp:positionV>
            <wp:extent cx="9792335" cy="5092109"/>
            <wp:effectExtent l="0" t="0" r="18415" b="3238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CC31A9" w:rsidRPr="002B51FC">
        <w:rPr>
          <w:rFonts w:ascii="Century Gothic" w:hAnsi="Century Gothic"/>
          <w:color w:val="0070C0"/>
          <w:sz w:val="32"/>
          <w:szCs w:val="32"/>
        </w:rPr>
        <w:t>Our Journey…</w:t>
      </w:r>
    </w:p>
    <w:p w:rsidR="00CC31A9" w:rsidRDefault="00CC31A9" w:rsidP="009B265D">
      <w:pPr>
        <w:jc w:val="center"/>
        <w:rPr>
          <w:rFonts w:ascii="Century Gothic" w:hAnsi="Century Gothic"/>
          <w:sz w:val="52"/>
          <w:szCs w:val="52"/>
        </w:rPr>
      </w:pPr>
    </w:p>
    <w:p w:rsidR="00CC31A9" w:rsidRDefault="00CC31A9" w:rsidP="009B265D">
      <w:pPr>
        <w:jc w:val="center"/>
        <w:rPr>
          <w:rFonts w:ascii="Century Gothic" w:hAnsi="Century Gothic"/>
          <w:sz w:val="20"/>
          <w:szCs w:val="20"/>
        </w:rPr>
      </w:pPr>
    </w:p>
    <w:p w:rsidR="00CC31A9" w:rsidRDefault="00392926" w:rsidP="00392926">
      <w:pPr>
        <w:tabs>
          <w:tab w:val="left" w:pos="11671"/>
        </w:tabs>
        <w:rPr>
          <w:rFonts w:ascii="Century Gothic" w:hAnsi="Century Gothic"/>
          <w:sz w:val="20"/>
          <w:szCs w:val="20"/>
        </w:rPr>
      </w:pPr>
      <w:r>
        <w:rPr>
          <w:rFonts w:ascii="Century Gothic" w:hAnsi="Century Gothic"/>
          <w:sz w:val="20"/>
          <w:szCs w:val="20"/>
        </w:rPr>
        <w:tab/>
      </w:r>
    </w:p>
    <w:p w:rsidR="00CC31A9" w:rsidRDefault="00CC31A9" w:rsidP="009B265D">
      <w:pPr>
        <w:jc w:val="center"/>
        <w:rPr>
          <w:rFonts w:ascii="Century Gothic" w:hAnsi="Century Gothic"/>
          <w:sz w:val="20"/>
          <w:szCs w:val="20"/>
        </w:rPr>
      </w:pPr>
    </w:p>
    <w:p w:rsidR="00CC31A9" w:rsidRDefault="00CC31A9"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392926" w:rsidP="00DC7A7A">
      <w:pPr>
        <w:tabs>
          <w:tab w:val="left" w:pos="4554"/>
        </w:tabs>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392926" w:rsidRDefault="000F59D5" w:rsidP="000F59D5">
      <w:pPr>
        <w:tabs>
          <w:tab w:val="left" w:pos="13395"/>
        </w:tabs>
        <w:rPr>
          <w:rFonts w:ascii="Century Gothic" w:hAnsi="Century Gothic"/>
          <w:sz w:val="20"/>
          <w:szCs w:val="20"/>
        </w:rPr>
      </w:pPr>
      <w:r>
        <w:rPr>
          <w:rFonts w:ascii="Century Gothic" w:hAnsi="Century Gothic"/>
          <w:sz w:val="20"/>
          <w:szCs w:val="20"/>
        </w:rPr>
        <w:tab/>
      </w:r>
    </w:p>
    <w:p w:rsidR="00392926" w:rsidRDefault="00392926" w:rsidP="009B265D">
      <w:pPr>
        <w:jc w:val="center"/>
        <w:rPr>
          <w:rFonts w:ascii="Century Gothic" w:hAnsi="Century Gothic"/>
          <w:sz w:val="20"/>
          <w:szCs w:val="20"/>
        </w:rPr>
      </w:pPr>
    </w:p>
    <w:p w:rsidR="00392926" w:rsidRDefault="00392926" w:rsidP="009B265D">
      <w:pPr>
        <w:jc w:val="center"/>
        <w:rPr>
          <w:rFonts w:ascii="Century Gothic" w:hAnsi="Century Gothic"/>
          <w:sz w:val="20"/>
          <w:szCs w:val="20"/>
        </w:rPr>
      </w:pPr>
    </w:p>
    <w:p w:rsidR="000F59D5" w:rsidRDefault="000F59D5" w:rsidP="00392926">
      <w:pPr>
        <w:rPr>
          <w:rFonts w:ascii="Century Gothic" w:hAnsi="Century Gothic"/>
          <w:color w:val="00B050"/>
          <w:sz w:val="32"/>
          <w:szCs w:val="32"/>
        </w:rPr>
      </w:pPr>
      <w:r w:rsidRPr="00392926">
        <w:rPr>
          <w:noProof/>
          <w:color w:val="00B050"/>
          <w:sz w:val="24"/>
          <w:szCs w:val="24"/>
        </w:rPr>
        <w:lastRenderedPageBreak/>
        <w:drawing>
          <wp:anchor distT="0" distB="0" distL="114300" distR="114300" simplePos="0" relativeHeight="251662336" behindDoc="0" locked="0" layoutInCell="1" allowOverlap="1" wp14:anchorId="22441AD2" wp14:editId="29C5B525">
            <wp:simplePos x="0" y="0"/>
            <wp:positionH relativeFrom="margin">
              <wp:align>right</wp:align>
            </wp:positionH>
            <wp:positionV relativeFrom="paragraph">
              <wp:posOffset>3116</wp:posOffset>
            </wp:positionV>
            <wp:extent cx="798296" cy="907785"/>
            <wp:effectExtent l="0" t="0" r="190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11" t="9896" r="11096" b="11684"/>
                    <a:stretch/>
                  </pic:blipFill>
                  <pic:spPr bwMode="auto">
                    <a:xfrm>
                      <a:off x="0" y="0"/>
                      <a:ext cx="798296" cy="90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59D5" w:rsidRDefault="000F59D5" w:rsidP="00392926">
      <w:pPr>
        <w:rPr>
          <w:rFonts w:ascii="Century Gothic" w:hAnsi="Century Gothic"/>
          <w:color w:val="00B050"/>
          <w:sz w:val="32"/>
          <w:szCs w:val="32"/>
        </w:rPr>
      </w:pPr>
    </w:p>
    <w:p w:rsidR="00392926" w:rsidRPr="00424E0B" w:rsidRDefault="00392926" w:rsidP="00392926">
      <w:pPr>
        <w:rPr>
          <w:rFonts w:ascii="Century Gothic" w:hAnsi="Century Gothic"/>
          <w:color w:val="0070C0"/>
          <w:sz w:val="32"/>
          <w:szCs w:val="32"/>
          <w:u w:val="single"/>
        </w:rPr>
      </w:pPr>
      <w:r w:rsidRPr="00424E0B">
        <w:rPr>
          <w:rFonts w:ascii="Century Gothic" w:hAnsi="Century Gothic"/>
          <w:color w:val="0070C0"/>
          <w:sz w:val="32"/>
          <w:szCs w:val="32"/>
          <w:u w:val="single"/>
        </w:rPr>
        <w:t xml:space="preserve">Rational </w:t>
      </w:r>
    </w:p>
    <w:p w:rsidR="00392926" w:rsidRPr="00424E0B" w:rsidRDefault="00392926" w:rsidP="00392926">
      <w:pPr>
        <w:pStyle w:val="ListParagraph"/>
        <w:numPr>
          <w:ilvl w:val="0"/>
          <w:numId w:val="1"/>
        </w:numPr>
        <w:rPr>
          <w:rFonts w:ascii="Century Gothic" w:hAnsi="Century Gothic"/>
          <w:color w:val="0070C0"/>
          <w:sz w:val="32"/>
          <w:szCs w:val="32"/>
        </w:rPr>
      </w:pPr>
      <w:r w:rsidRPr="00424E0B">
        <w:rPr>
          <w:rFonts w:ascii="Century Gothic" w:hAnsi="Century Gothic"/>
          <w:color w:val="0070C0"/>
          <w:sz w:val="32"/>
          <w:szCs w:val="32"/>
        </w:rPr>
        <w:t xml:space="preserve">To </w:t>
      </w:r>
      <w:r w:rsidR="000F59D5" w:rsidRPr="00424E0B">
        <w:rPr>
          <w:rFonts w:ascii="Century Gothic" w:hAnsi="Century Gothic"/>
          <w:color w:val="0070C0"/>
          <w:sz w:val="32"/>
          <w:szCs w:val="32"/>
        </w:rPr>
        <w:t>effectively enhance our planning, teaching and assessment using digital platforms</w:t>
      </w:r>
    </w:p>
    <w:p w:rsidR="000F59D5" w:rsidRPr="00424E0B" w:rsidRDefault="000F59D5" w:rsidP="000F59D5">
      <w:pPr>
        <w:pStyle w:val="ListParagraph"/>
        <w:rPr>
          <w:rFonts w:ascii="Century Gothic" w:hAnsi="Century Gothic"/>
          <w:color w:val="0070C0"/>
          <w:sz w:val="32"/>
          <w:szCs w:val="32"/>
        </w:rPr>
      </w:pPr>
    </w:p>
    <w:p w:rsidR="000F59D5" w:rsidRPr="00424E0B" w:rsidRDefault="000F59D5" w:rsidP="000F59D5">
      <w:pPr>
        <w:pStyle w:val="ListParagraph"/>
        <w:numPr>
          <w:ilvl w:val="0"/>
          <w:numId w:val="1"/>
        </w:numPr>
        <w:rPr>
          <w:rFonts w:ascii="Century Gothic" w:hAnsi="Century Gothic"/>
          <w:color w:val="0070C0"/>
          <w:sz w:val="32"/>
          <w:szCs w:val="32"/>
        </w:rPr>
      </w:pPr>
      <w:r w:rsidRPr="00424E0B">
        <w:rPr>
          <w:rFonts w:ascii="Century Gothic" w:hAnsi="Century Gothic"/>
          <w:color w:val="0070C0"/>
          <w:sz w:val="32"/>
          <w:szCs w:val="32"/>
        </w:rPr>
        <w:t xml:space="preserve">To ensure our families are engaged in the digital platforms being used within the setting, providing opportunities for parents and carers to contribute to their child’s learning. </w:t>
      </w:r>
    </w:p>
    <w:p w:rsidR="000F59D5" w:rsidRPr="00424E0B" w:rsidRDefault="000F59D5" w:rsidP="000F59D5">
      <w:pPr>
        <w:rPr>
          <w:rFonts w:ascii="Century Gothic" w:hAnsi="Century Gothic"/>
          <w:color w:val="0070C0"/>
          <w:sz w:val="14"/>
          <w:szCs w:val="14"/>
        </w:rPr>
      </w:pPr>
      <w:r w:rsidRPr="00424E0B">
        <w:rPr>
          <w:rFonts w:ascii="Century Gothic" w:hAnsi="Century Gothic"/>
          <w:color w:val="0070C0"/>
          <w:sz w:val="32"/>
          <w:szCs w:val="32"/>
        </w:rPr>
        <w:t xml:space="preserve">        </w:t>
      </w:r>
    </w:p>
    <w:p w:rsidR="000F59D5" w:rsidRPr="00424E0B" w:rsidRDefault="000F59D5" w:rsidP="00392926">
      <w:pPr>
        <w:pStyle w:val="ListParagraph"/>
        <w:numPr>
          <w:ilvl w:val="0"/>
          <w:numId w:val="1"/>
        </w:numPr>
        <w:rPr>
          <w:rFonts w:ascii="Century Gothic" w:hAnsi="Century Gothic"/>
          <w:color w:val="0070C0"/>
          <w:sz w:val="32"/>
          <w:szCs w:val="32"/>
        </w:rPr>
      </w:pPr>
      <w:r w:rsidRPr="00424E0B">
        <w:rPr>
          <w:rFonts w:ascii="Century Gothic" w:hAnsi="Century Gothic"/>
          <w:color w:val="0070C0"/>
          <w:sz w:val="32"/>
          <w:szCs w:val="32"/>
        </w:rPr>
        <w:t xml:space="preserve">To provide continuous opportunities for staff to develop their professional learning in the use of digital technologies. </w:t>
      </w:r>
    </w:p>
    <w:p w:rsidR="00392926" w:rsidRPr="00424E0B" w:rsidRDefault="00392926" w:rsidP="00392926">
      <w:pPr>
        <w:rPr>
          <w:rFonts w:ascii="Century Gothic" w:hAnsi="Century Gothic"/>
          <w:color w:val="00B050"/>
          <w:sz w:val="32"/>
          <w:szCs w:val="32"/>
        </w:rPr>
      </w:pPr>
    </w:p>
    <w:p w:rsidR="000F59D5" w:rsidRPr="00424E0B" w:rsidRDefault="000F59D5" w:rsidP="000F59D5">
      <w:pPr>
        <w:rPr>
          <w:rFonts w:ascii="Century Gothic" w:hAnsi="Century Gothic"/>
          <w:color w:val="00B050"/>
          <w:sz w:val="32"/>
          <w:szCs w:val="32"/>
          <w:u w:val="single"/>
        </w:rPr>
      </w:pPr>
      <w:r w:rsidRPr="00424E0B">
        <w:rPr>
          <w:rFonts w:ascii="Century Gothic" w:hAnsi="Century Gothic"/>
          <w:color w:val="00B050"/>
          <w:sz w:val="32"/>
          <w:szCs w:val="32"/>
          <w:u w:val="single"/>
        </w:rPr>
        <w:t>How we will achieve this</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*Questionnaire for parents</w:t>
      </w:r>
      <w:r w:rsidR="00DC7A7A">
        <w:rPr>
          <w:rFonts w:ascii="Century Gothic" w:hAnsi="Century Gothic"/>
          <w:color w:val="00B050"/>
          <w:sz w:val="24"/>
          <w:szCs w:val="24"/>
        </w:rPr>
        <w:t xml:space="preserve"> and carers</w:t>
      </w:r>
      <w:r w:rsidRPr="00424E0B">
        <w:rPr>
          <w:rFonts w:ascii="Century Gothic" w:hAnsi="Century Gothic"/>
          <w:color w:val="00B050"/>
          <w:sz w:val="24"/>
          <w:szCs w:val="24"/>
        </w:rPr>
        <w:t xml:space="preserve"> and children to evaluate using the Seesaw App </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*Questionnaire for staff to evaluate using the Seesaw App and identify areas for improvement.</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 xml:space="preserve">*Assessment approaches to be added to Seesaw profiles </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*Organise internet access for iPads (0-3 Rooms)</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 xml:space="preserve">*Identify staff training needs </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 xml:space="preserve">*Review of assessment format used on Seesaw </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 xml:space="preserve">*Review of parental </w:t>
      </w:r>
      <w:r w:rsidR="00DC7A7A">
        <w:rPr>
          <w:rFonts w:ascii="Century Gothic" w:hAnsi="Century Gothic"/>
          <w:color w:val="00B050"/>
          <w:sz w:val="24"/>
          <w:szCs w:val="24"/>
        </w:rPr>
        <w:t xml:space="preserve">and carer </w:t>
      </w:r>
      <w:r w:rsidRPr="00424E0B">
        <w:rPr>
          <w:rFonts w:ascii="Century Gothic" w:hAnsi="Century Gothic"/>
          <w:color w:val="00B050"/>
          <w:sz w:val="24"/>
          <w:szCs w:val="24"/>
        </w:rPr>
        <w:t>involvement 3-5</w:t>
      </w:r>
    </w:p>
    <w:p w:rsidR="000F59D5" w:rsidRPr="00424E0B" w:rsidRDefault="000F59D5" w:rsidP="000F59D5">
      <w:pPr>
        <w:rPr>
          <w:rFonts w:ascii="Century Gothic" w:hAnsi="Century Gothic"/>
          <w:color w:val="00B050"/>
          <w:sz w:val="24"/>
          <w:szCs w:val="24"/>
        </w:rPr>
      </w:pPr>
      <w:r w:rsidRPr="00424E0B">
        <w:rPr>
          <w:rFonts w:ascii="Century Gothic" w:hAnsi="Century Gothic"/>
          <w:color w:val="00B050"/>
          <w:sz w:val="24"/>
          <w:szCs w:val="24"/>
        </w:rPr>
        <w:t xml:space="preserve">*Review of parental </w:t>
      </w:r>
      <w:r w:rsidR="00DC7A7A">
        <w:rPr>
          <w:rFonts w:ascii="Century Gothic" w:hAnsi="Century Gothic"/>
          <w:color w:val="00B050"/>
          <w:sz w:val="24"/>
          <w:szCs w:val="24"/>
        </w:rPr>
        <w:t xml:space="preserve">and carer </w:t>
      </w:r>
      <w:r w:rsidRPr="00424E0B">
        <w:rPr>
          <w:rFonts w:ascii="Century Gothic" w:hAnsi="Century Gothic"/>
          <w:color w:val="00B050"/>
          <w:sz w:val="24"/>
          <w:szCs w:val="24"/>
        </w:rPr>
        <w:t>involvement 0-3</w:t>
      </w:r>
    </w:p>
    <w:p w:rsidR="00392926" w:rsidRDefault="00392926" w:rsidP="00392926">
      <w:pPr>
        <w:rPr>
          <w:rFonts w:ascii="Century Gothic" w:hAnsi="Century Gothic"/>
          <w:color w:val="00B050"/>
          <w:sz w:val="32"/>
          <w:szCs w:val="32"/>
        </w:rPr>
      </w:pPr>
    </w:p>
    <w:p w:rsidR="00392926" w:rsidRPr="00424E0B" w:rsidRDefault="00424E0B" w:rsidP="00392926">
      <w:pPr>
        <w:rPr>
          <w:rFonts w:ascii="Century Gothic" w:hAnsi="Century Gothic"/>
          <w:color w:val="75B000"/>
          <w:sz w:val="32"/>
          <w:szCs w:val="32"/>
        </w:rPr>
      </w:pPr>
      <w:r w:rsidRPr="00392926">
        <w:rPr>
          <w:noProof/>
          <w:color w:val="00B050"/>
          <w:sz w:val="24"/>
          <w:szCs w:val="24"/>
        </w:rPr>
        <w:lastRenderedPageBreak/>
        <w:drawing>
          <wp:anchor distT="0" distB="0" distL="114300" distR="114300" simplePos="0" relativeHeight="251668480" behindDoc="0" locked="0" layoutInCell="1" allowOverlap="1" wp14:anchorId="17858448" wp14:editId="78308EED">
            <wp:simplePos x="0" y="0"/>
            <wp:positionH relativeFrom="margin">
              <wp:align>right</wp:align>
            </wp:positionH>
            <wp:positionV relativeFrom="paragraph">
              <wp:posOffset>0</wp:posOffset>
            </wp:positionV>
            <wp:extent cx="798296" cy="907785"/>
            <wp:effectExtent l="0" t="0" r="190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11" t="9896" r="11096" b="11684"/>
                    <a:stretch/>
                  </pic:blipFill>
                  <pic:spPr bwMode="auto">
                    <a:xfrm>
                      <a:off x="0" y="0"/>
                      <a:ext cx="798296" cy="90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2926" w:rsidRPr="00424E0B" w:rsidRDefault="00424E0B" w:rsidP="00392926">
      <w:pPr>
        <w:rPr>
          <w:rFonts w:ascii="Century Gothic" w:hAnsi="Century Gothic"/>
          <w:color w:val="75B000"/>
          <w:sz w:val="44"/>
          <w:szCs w:val="44"/>
          <w:u w:val="single"/>
        </w:rPr>
      </w:pPr>
      <w:r w:rsidRPr="00424E0B">
        <w:rPr>
          <w:rFonts w:ascii="Century Gothic" w:hAnsi="Century Gothic"/>
          <w:noProof/>
          <w:color w:val="00B050"/>
          <w:sz w:val="40"/>
          <w:szCs w:val="40"/>
          <w:u w:val="single"/>
        </w:rPr>
        <w:drawing>
          <wp:anchor distT="0" distB="0" distL="114300" distR="114300" simplePos="0" relativeHeight="251663360" behindDoc="0" locked="0" layoutInCell="1" allowOverlap="1" wp14:anchorId="3AD4E538">
            <wp:simplePos x="0" y="0"/>
            <wp:positionH relativeFrom="column">
              <wp:posOffset>5507074</wp:posOffset>
            </wp:positionH>
            <wp:positionV relativeFrom="paragraph">
              <wp:posOffset>12036</wp:posOffset>
            </wp:positionV>
            <wp:extent cx="3965944" cy="3391535"/>
            <wp:effectExtent l="0" t="0" r="0" b="1841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424E0B">
        <w:rPr>
          <w:rFonts w:ascii="Century Gothic" w:hAnsi="Century Gothic"/>
          <w:color w:val="75B000"/>
          <w:sz w:val="40"/>
          <w:szCs w:val="40"/>
          <w:u w:val="single"/>
        </w:rPr>
        <w:t>Ho</w:t>
      </w:r>
      <w:r w:rsidRPr="00424E0B">
        <w:rPr>
          <w:rFonts w:ascii="Century Gothic" w:hAnsi="Century Gothic"/>
          <w:color w:val="75B000"/>
          <w:sz w:val="44"/>
          <w:szCs w:val="44"/>
          <w:u w:val="single"/>
        </w:rPr>
        <w:t xml:space="preserve">w we will measure the impact </w:t>
      </w:r>
    </w:p>
    <w:p w:rsidR="00392926" w:rsidRDefault="00424E0B" w:rsidP="00392926">
      <w:pPr>
        <w:rPr>
          <w:rFonts w:ascii="Century Gothic" w:hAnsi="Century Gothic"/>
          <w:color w:val="00B050"/>
          <w:sz w:val="32"/>
          <w:szCs w:val="32"/>
        </w:rPr>
      </w:pPr>
      <w:r>
        <w:rPr>
          <w:rFonts w:ascii="Century Gothic" w:hAnsi="Century Gothic"/>
          <w:noProof/>
          <w:color w:val="00B050"/>
          <w:sz w:val="32"/>
          <w:szCs w:val="32"/>
        </w:rPr>
        <w:drawing>
          <wp:anchor distT="0" distB="0" distL="114300" distR="114300" simplePos="0" relativeHeight="251664384" behindDoc="0" locked="0" layoutInCell="1" allowOverlap="1" wp14:anchorId="148F72D6">
            <wp:simplePos x="0" y="0"/>
            <wp:positionH relativeFrom="margin">
              <wp:align>left</wp:align>
            </wp:positionH>
            <wp:positionV relativeFrom="paragraph">
              <wp:posOffset>215885</wp:posOffset>
            </wp:positionV>
            <wp:extent cx="4082902" cy="365760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rsidR="00392926" w:rsidRDefault="00392926" w:rsidP="00392926">
      <w:pPr>
        <w:rPr>
          <w:rFonts w:ascii="Century Gothic" w:hAnsi="Century Gothic"/>
          <w:color w:val="00B050"/>
          <w:sz w:val="32"/>
          <w:szCs w:val="32"/>
        </w:rPr>
      </w:pPr>
    </w:p>
    <w:p w:rsidR="00392926" w:rsidRDefault="00392926" w:rsidP="00392926">
      <w:pPr>
        <w:rPr>
          <w:rFonts w:ascii="Century Gothic" w:hAnsi="Century Gothic"/>
          <w:color w:val="00B050"/>
          <w:sz w:val="32"/>
          <w:szCs w:val="32"/>
        </w:rPr>
      </w:pPr>
    </w:p>
    <w:p w:rsidR="00392926" w:rsidRDefault="00392926" w:rsidP="00392926">
      <w:pPr>
        <w:rPr>
          <w:rFonts w:ascii="Century Gothic" w:hAnsi="Century Gothic"/>
          <w:color w:val="00B050"/>
          <w:sz w:val="32"/>
          <w:szCs w:val="32"/>
        </w:rPr>
      </w:pPr>
    </w:p>
    <w:p w:rsidR="00392926" w:rsidRDefault="00392926" w:rsidP="00392926">
      <w:pPr>
        <w:rPr>
          <w:rFonts w:ascii="Century Gothic" w:hAnsi="Century Gothic"/>
          <w:color w:val="00B050"/>
          <w:sz w:val="32"/>
          <w:szCs w:val="32"/>
        </w:rPr>
      </w:pPr>
    </w:p>
    <w:p w:rsidR="00392926" w:rsidRDefault="00392926" w:rsidP="00392926">
      <w:pPr>
        <w:rPr>
          <w:rFonts w:ascii="Century Gothic" w:hAnsi="Century Gothic"/>
          <w:color w:val="00B050"/>
          <w:sz w:val="32"/>
          <w:szCs w:val="32"/>
        </w:rPr>
      </w:pPr>
    </w:p>
    <w:p w:rsidR="00392926" w:rsidRDefault="00392926" w:rsidP="00392926">
      <w:pPr>
        <w:rPr>
          <w:rFonts w:ascii="Century Gothic" w:hAnsi="Century Gothic"/>
          <w:color w:val="00B050"/>
          <w:sz w:val="32"/>
          <w:szCs w:val="32"/>
        </w:rPr>
      </w:pPr>
    </w:p>
    <w:p w:rsidR="00392926" w:rsidRDefault="00424E0B" w:rsidP="00392926">
      <w:pPr>
        <w:rPr>
          <w:rFonts w:ascii="Century Gothic" w:hAnsi="Century Gothic"/>
          <w:color w:val="00B050"/>
          <w:sz w:val="32"/>
          <w:szCs w:val="32"/>
        </w:rPr>
      </w:pPr>
      <w:r>
        <w:rPr>
          <w:rFonts w:ascii="Century Gothic" w:hAnsi="Century Gothic"/>
          <w:noProof/>
          <w:color w:val="00B050"/>
          <w:sz w:val="32"/>
          <w:szCs w:val="32"/>
        </w:rPr>
        <w:drawing>
          <wp:anchor distT="0" distB="0" distL="114300" distR="114300" simplePos="0" relativeHeight="251666432" behindDoc="0" locked="0" layoutInCell="1" allowOverlap="1" wp14:anchorId="5F7CFDCD" wp14:editId="59217FA8">
            <wp:simplePos x="0" y="0"/>
            <wp:positionH relativeFrom="column">
              <wp:posOffset>2711302</wp:posOffset>
            </wp:positionH>
            <wp:positionV relativeFrom="paragraph">
              <wp:posOffset>14871</wp:posOffset>
            </wp:positionV>
            <wp:extent cx="3987210" cy="3391535"/>
            <wp:effectExtent l="0" t="0" r="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rsidR="00392926" w:rsidRDefault="00392926" w:rsidP="00392926">
      <w:pPr>
        <w:rPr>
          <w:rFonts w:ascii="Century Gothic" w:hAnsi="Century Gothic"/>
          <w:color w:val="00B050"/>
          <w:sz w:val="32"/>
          <w:szCs w:val="32"/>
        </w:rPr>
      </w:pPr>
    </w:p>
    <w:p w:rsidR="00392926" w:rsidRPr="00392926" w:rsidRDefault="00392926" w:rsidP="00392926">
      <w:pPr>
        <w:rPr>
          <w:rFonts w:ascii="Century Gothic" w:hAnsi="Century Gothic"/>
          <w:color w:val="00B050"/>
          <w:sz w:val="32"/>
          <w:szCs w:val="32"/>
        </w:rPr>
      </w:pPr>
    </w:p>
    <w:p w:rsidR="00392926" w:rsidRDefault="00392926" w:rsidP="009B265D">
      <w:pPr>
        <w:jc w:val="center"/>
        <w:rPr>
          <w:rFonts w:ascii="Century Gothic" w:hAnsi="Century Gothic"/>
          <w:sz w:val="20"/>
          <w:szCs w:val="20"/>
        </w:rPr>
      </w:pPr>
    </w:p>
    <w:p w:rsidR="00424E0B" w:rsidRDefault="00424E0B" w:rsidP="009B265D">
      <w:pPr>
        <w:jc w:val="center"/>
        <w:rPr>
          <w:rFonts w:ascii="Century Gothic" w:hAnsi="Century Gothic"/>
          <w:sz w:val="20"/>
          <w:szCs w:val="20"/>
        </w:rPr>
      </w:pPr>
    </w:p>
    <w:p w:rsidR="00424E0B" w:rsidRDefault="00424E0B" w:rsidP="009B265D">
      <w:pPr>
        <w:jc w:val="center"/>
        <w:rPr>
          <w:rFonts w:ascii="Century Gothic" w:hAnsi="Century Gothic"/>
          <w:sz w:val="20"/>
          <w:szCs w:val="20"/>
        </w:rPr>
      </w:pPr>
    </w:p>
    <w:p w:rsidR="00424E0B" w:rsidRDefault="00424E0B" w:rsidP="009B265D">
      <w:pPr>
        <w:jc w:val="center"/>
        <w:rPr>
          <w:rFonts w:ascii="Century Gothic" w:hAnsi="Century Gothic"/>
          <w:sz w:val="20"/>
          <w:szCs w:val="20"/>
        </w:rPr>
      </w:pPr>
    </w:p>
    <w:p w:rsidR="00424E0B" w:rsidRDefault="00424E0B" w:rsidP="009B265D">
      <w:pPr>
        <w:jc w:val="center"/>
        <w:rPr>
          <w:rFonts w:ascii="Century Gothic" w:hAnsi="Century Gothic"/>
          <w:sz w:val="20"/>
          <w:szCs w:val="20"/>
        </w:rPr>
      </w:pPr>
    </w:p>
    <w:p w:rsidR="00424E0B" w:rsidRDefault="00424E0B" w:rsidP="009B265D">
      <w:pPr>
        <w:jc w:val="center"/>
        <w:rPr>
          <w:rFonts w:ascii="Century Gothic" w:hAnsi="Century Gothic"/>
          <w:sz w:val="20"/>
          <w:szCs w:val="20"/>
        </w:rPr>
      </w:pPr>
    </w:p>
    <w:p w:rsidR="00424E0B" w:rsidRDefault="00424E0B" w:rsidP="009B265D">
      <w:pPr>
        <w:jc w:val="center"/>
        <w:rPr>
          <w:rFonts w:ascii="Century Gothic" w:hAnsi="Century Gothic"/>
          <w:sz w:val="20"/>
          <w:szCs w:val="20"/>
        </w:rPr>
      </w:pPr>
    </w:p>
    <w:p w:rsidR="00424E0B" w:rsidRDefault="00424E0B" w:rsidP="009B265D">
      <w:pPr>
        <w:jc w:val="center"/>
        <w:rPr>
          <w:rFonts w:ascii="Century Gothic" w:hAnsi="Century Gothic"/>
          <w:sz w:val="20"/>
          <w:szCs w:val="20"/>
        </w:rPr>
      </w:pPr>
    </w:p>
    <w:p w:rsidR="00424E0B" w:rsidRDefault="002B51FC" w:rsidP="00424E0B">
      <w:pPr>
        <w:rPr>
          <w:rFonts w:ascii="Century Gothic" w:hAnsi="Century Gothic"/>
          <w:color w:val="0070C0"/>
          <w:sz w:val="32"/>
          <w:szCs w:val="32"/>
          <w:u w:val="single"/>
        </w:rPr>
      </w:pPr>
      <w:r w:rsidRPr="00392926">
        <w:rPr>
          <w:noProof/>
          <w:color w:val="00B050"/>
          <w:sz w:val="24"/>
          <w:szCs w:val="24"/>
        </w:rPr>
        <w:lastRenderedPageBreak/>
        <w:drawing>
          <wp:anchor distT="0" distB="0" distL="114300" distR="114300" simplePos="0" relativeHeight="251670528" behindDoc="0" locked="0" layoutInCell="1" allowOverlap="1" wp14:anchorId="7F624CEE" wp14:editId="792E33A1">
            <wp:simplePos x="0" y="0"/>
            <wp:positionH relativeFrom="margin">
              <wp:align>right</wp:align>
            </wp:positionH>
            <wp:positionV relativeFrom="paragraph">
              <wp:posOffset>6763</wp:posOffset>
            </wp:positionV>
            <wp:extent cx="798296" cy="907785"/>
            <wp:effectExtent l="0" t="0" r="190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11" t="9896" r="11096" b="11684"/>
                    <a:stretch/>
                  </pic:blipFill>
                  <pic:spPr bwMode="auto">
                    <a:xfrm>
                      <a:off x="0" y="0"/>
                      <a:ext cx="798296" cy="90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51FC">
        <w:rPr>
          <w:rFonts w:ascii="Century Gothic" w:hAnsi="Century Gothic"/>
          <w:color w:val="0070C0"/>
          <w:sz w:val="32"/>
          <w:szCs w:val="32"/>
          <w:u w:val="single"/>
        </w:rPr>
        <w:t xml:space="preserve">Impact of digital Strategy </w:t>
      </w:r>
    </w:p>
    <w:p w:rsidR="002B51FC" w:rsidRDefault="002B51FC" w:rsidP="00424E0B">
      <w:pPr>
        <w:rPr>
          <w:rFonts w:ascii="Century Gothic" w:hAnsi="Century Gothic"/>
          <w:color w:val="0070C0"/>
          <w:sz w:val="32"/>
          <w:szCs w:val="32"/>
        </w:rPr>
      </w:pPr>
    </w:p>
    <w:p w:rsidR="00DA1E12" w:rsidRDefault="00DA1E12" w:rsidP="00424E0B">
      <w:pPr>
        <w:rPr>
          <w:rFonts w:ascii="Century Gothic" w:hAnsi="Century Gothic"/>
          <w:color w:val="0070C0"/>
          <w:sz w:val="32"/>
          <w:szCs w:val="32"/>
        </w:rPr>
      </w:pPr>
    </w:p>
    <w:p w:rsidR="002B51FC" w:rsidRDefault="002B51FC" w:rsidP="00BE3924">
      <w:pPr>
        <w:tabs>
          <w:tab w:val="left" w:pos="13513"/>
        </w:tabs>
        <w:rPr>
          <w:rFonts w:ascii="Century Gothic" w:hAnsi="Century Gothic"/>
          <w:color w:val="0070C0"/>
          <w:sz w:val="32"/>
          <w:szCs w:val="32"/>
        </w:rPr>
      </w:pPr>
      <w:r w:rsidRPr="00761595">
        <w:rPr>
          <w:rFonts w:ascii="Century Gothic" w:hAnsi="Century Gothic"/>
          <w:b/>
          <w:bCs/>
          <w:color w:val="0070C0"/>
          <w:sz w:val="32"/>
          <w:szCs w:val="32"/>
        </w:rPr>
        <w:t xml:space="preserve">Learners: </w:t>
      </w:r>
      <w:r w:rsidR="003C0230" w:rsidRPr="003C0230">
        <w:rPr>
          <w:rFonts w:ascii="Century Gothic" w:hAnsi="Century Gothic"/>
          <w:color w:val="0070C0"/>
          <w:sz w:val="32"/>
          <w:szCs w:val="32"/>
        </w:rPr>
        <w:t xml:space="preserve">Children </w:t>
      </w:r>
      <w:r w:rsidR="00DA1E12">
        <w:rPr>
          <w:rFonts w:ascii="Century Gothic" w:hAnsi="Century Gothic"/>
          <w:color w:val="0070C0"/>
          <w:sz w:val="32"/>
          <w:szCs w:val="32"/>
        </w:rPr>
        <w:t>actively share their learning and achievements with their parents and carers</w:t>
      </w:r>
      <w:r w:rsidR="004F0D4A">
        <w:rPr>
          <w:rFonts w:ascii="Century Gothic" w:hAnsi="Century Gothic"/>
          <w:color w:val="0070C0"/>
          <w:sz w:val="32"/>
          <w:szCs w:val="32"/>
        </w:rPr>
        <w:t>. Children</w:t>
      </w:r>
      <w:r w:rsidR="00DA1E12">
        <w:rPr>
          <w:rFonts w:ascii="Century Gothic" w:hAnsi="Century Gothic"/>
          <w:color w:val="0070C0"/>
          <w:sz w:val="32"/>
          <w:szCs w:val="32"/>
        </w:rPr>
        <w:t xml:space="preserve"> </w:t>
      </w:r>
      <w:r w:rsidR="004F0D4A">
        <w:rPr>
          <w:rFonts w:ascii="Century Gothic" w:hAnsi="Century Gothic"/>
          <w:color w:val="0070C0"/>
          <w:sz w:val="32"/>
          <w:szCs w:val="32"/>
        </w:rPr>
        <w:t>having h</w:t>
      </w:r>
      <w:r w:rsidR="004F0D4A" w:rsidRPr="004F0D4A">
        <w:rPr>
          <w:rFonts w:ascii="Century Gothic" w:hAnsi="Century Gothic"/>
          <w:color w:val="0070C0"/>
          <w:sz w:val="32"/>
          <w:szCs w:val="32"/>
        </w:rPr>
        <w:t xml:space="preserve">igh quality interactions </w:t>
      </w:r>
      <w:r w:rsidR="00DA1E12">
        <w:rPr>
          <w:rFonts w:ascii="Century Gothic" w:hAnsi="Century Gothic"/>
          <w:color w:val="0070C0"/>
          <w:sz w:val="32"/>
          <w:szCs w:val="32"/>
        </w:rPr>
        <w:t xml:space="preserve">with their </w:t>
      </w:r>
      <w:r w:rsidR="004F0D4A">
        <w:rPr>
          <w:rFonts w:ascii="Century Gothic" w:hAnsi="Century Gothic"/>
          <w:color w:val="0070C0"/>
          <w:sz w:val="32"/>
          <w:szCs w:val="32"/>
        </w:rPr>
        <w:t xml:space="preserve">families and peers about their learning using the digital platform. Children are learning new digital skills, reducing barriers to learning. </w:t>
      </w:r>
      <w:r w:rsidR="00CA1E56">
        <w:rPr>
          <w:rFonts w:ascii="Century Gothic" w:hAnsi="Century Gothic"/>
          <w:color w:val="0070C0"/>
          <w:sz w:val="32"/>
          <w:szCs w:val="32"/>
        </w:rPr>
        <w:t xml:space="preserve">Children’s attainment will be positively impacted by the use of digital technologies. </w:t>
      </w:r>
    </w:p>
    <w:p w:rsidR="008C24DF" w:rsidRDefault="002B51FC" w:rsidP="002B51FC">
      <w:pPr>
        <w:tabs>
          <w:tab w:val="left" w:pos="13513"/>
        </w:tabs>
        <w:rPr>
          <w:rFonts w:ascii="Century Gothic" w:hAnsi="Century Gothic"/>
          <w:color w:val="0070C0"/>
          <w:sz w:val="32"/>
          <w:szCs w:val="32"/>
        </w:rPr>
      </w:pPr>
      <w:r w:rsidRPr="00761595">
        <w:rPr>
          <w:rFonts w:ascii="Century Gothic" w:hAnsi="Century Gothic"/>
          <w:b/>
          <w:bCs/>
          <w:color w:val="0070C0"/>
          <w:sz w:val="32"/>
          <w:szCs w:val="32"/>
        </w:rPr>
        <w:t>Families:</w:t>
      </w:r>
      <w:r w:rsidR="00DC7A7A">
        <w:rPr>
          <w:rFonts w:ascii="Century Gothic" w:hAnsi="Century Gothic"/>
          <w:color w:val="0070C0"/>
          <w:sz w:val="32"/>
          <w:szCs w:val="32"/>
        </w:rPr>
        <w:t xml:space="preserve"> F</w:t>
      </w:r>
      <w:bookmarkStart w:id="1" w:name="_GoBack"/>
      <w:bookmarkEnd w:id="1"/>
      <w:r w:rsidR="00761595">
        <w:rPr>
          <w:rFonts w:ascii="Century Gothic" w:hAnsi="Century Gothic"/>
          <w:color w:val="0070C0"/>
          <w:sz w:val="32"/>
          <w:szCs w:val="32"/>
        </w:rPr>
        <w:t xml:space="preserve">amilies will have direct access to their child’s learning and achievements. </w:t>
      </w:r>
      <w:r w:rsidR="008C24DF">
        <w:rPr>
          <w:rFonts w:ascii="Century Gothic" w:hAnsi="Century Gothic"/>
          <w:color w:val="0070C0"/>
          <w:sz w:val="32"/>
          <w:szCs w:val="32"/>
        </w:rPr>
        <w:t xml:space="preserve">Parents and carers have the opportunity to securely contribute to their child’s learning via the digital platforms we use. </w:t>
      </w:r>
      <w:r w:rsidR="00761595">
        <w:rPr>
          <w:rFonts w:ascii="Century Gothic" w:hAnsi="Century Gothic"/>
          <w:color w:val="0070C0"/>
          <w:sz w:val="32"/>
          <w:szCs w:val="32"/>
        </w:rPr>
        <w:t xml:space="preserve">They will be able share their child’s own achievements and celebrations from home. </w:t>
      </w:r>
    </w:p>
    <w:p w:rsidR="002B51FC" w:rsidRDefault="00DC7A7A" w:rsidP="008C24DF">
      <w:pPr>
        <w:tabs>
          <w:tab w:val="left" w:pos="13513"/>
        </w:tabs>
        <w:rPr>
          <w:rFonts w:ascii="Century Gothic" w:hAnsi="Century Gothic"/>
          <w:color w:val="0070C0"/>
          <w:sz w:val="32"/>
          <w:szCs w:val="32"/>
        </w:rPr>
      </w:pPr>
      <w:r>
        <w:rPr>
          <w:rFonts w:ascii="Century Gothic" w:hAnsi="Century Gothic"/>
          <w:color w:val="0070C0"/>
          <w:sz w:val="32"/>
          <w:szCs w:val="32"/>
        </w:rPr>
        <w:t>F</w:t>
      </w:r>
      <w:r w:rsidR="00761595">
        <w:rPr>
          <w:rFonts w:ascii="Century Gothic" w:hAnsi="Century Gothic"/>
          <w:color w:val="0070C0"/>
          <w:sz w:val="32"/>
          <w:szCs w:val="32"/>
        </w:rPr>
        <w:t xml:space="preserve">amilies </w:t>
      </w:r>
      <w:r w:rsidR="008C24DF">
        <w:rPr>
          <w:rFonts w:ascii="Century Gothic" w:hAnsi="Century Gothic"/>
          <w:color w:val="0070C0"/>
          <w:sz w:val="32"/>
          <w:szCs w:val="32"/>
        </w:rPr>
        <w:t>receive</w:t>
      </w:r>
      <w:r w:rsidR="00761595">
        <w:rPr>
          <w:rFonts w:ascii="Century Gothic" w:hAnsi="Century Gothic"/>
          <w:color w:val="0070C0"/>
          <w:sz w:val="32"/>
          <w:szCs w:val="32"/>
        </w:rPr>
        <w:t xml:space="preserve"> </w:t>
      </w:r>
      <w:r w:rsidR="008C24DF">
        <w:rPr>
          <w:rFonts w:ascii="Century Gothic" w:hAnsi="Century Gothic"/>
          <w:color w:val="0070C0"/>
          <w:sz w:val="32"/>
          <w:szCs w:val="32"/>
        </w:rPr>
        <w:t xml:space="preserve">effective communication from the nursery which provides them with any relevant information direct to their emails/messenger app. This enables all parents and carers the ability to contribute to their child’s learning and development.  </w:t>
      </w:r>
    </w:p>
    <w:p w:rsidR="008C24DF" w:rsidRDefault="008C24DF" w:rsidP="008C24DF">
      <w:pPr>
        <w:tabs>
          <w:tab w:val="left" w:pos="13513"/>
        </w:tabs>
        <w:rPr>
          <w:rFonts w:ascii="Century Gothic" w:hAnsi="Century Gothic"/>
          <w:color w:val="0070C0"/>
          <w:sz w:val="32"/>
          <w:szCs w:val="32"/>
        </w:rPr>
      </w:pPr>
    </w:p>
    <w:p w:rsidR="008C24DF" w:rsidRDefault="002B51FC" w:rsidP="002B51FC">
      <w:pPr>
        <w:tabs>
          <w:tab w:val="left" w:pos="13513"/>
        </w:tabs>
        <w:rPr>
          <w:rFonts w:ascii="Century Gothic" w:hAnsi="Century Gothic"/>
          <w:color w:val="0070C0"/>
          <w:sz w:val="32"/>
          <w:szCs w:val="32"/>
        </w:rPr>
      </w:pPr>
      <w:r w:rsidRPr="00761595">
        <w:rPr>
          <w:rFonts w:ascii="Century Gothic" w:hAnsi="Century Gothic"/>
          <w:b/>
          <w:bCs/>
          <w:color w:val="0070C0"/>
          <w:sz w:val="32"/>
          <w:szCs w:val="32"/>
        </w:rPr>
        <w:t xml:space="preserve">Practitioners: </w:t>
      </w:r>
      <w:r w:rsidR="008C24DF" w:rsidRPr="008C24DF">
        <w:rPr>
          <w:rFonts w:ascii="Century Gothic" w:hAnsi="Century Gothic"/>
          <w:color w:val="0070C0"/>
          <w:sz w:val="32"/>
          <w:szCs w:val="32"/>
        </w:rPr>
        <w:t>Practitioner</w:t>
      </w:r>
      <w:r w:rsidR="008C24DF">
        <w:rPr>
          <w:rFonts w:ascii="Century Gothic" w:hAnsi="Century Gothic"/>
          <w:color w:val="0070C0"/>
          <w:sz w:val="32"/>
          <w:szCs w:val="32"/>
        </w:rPr>
        <w:t xml:space="preserve">s are able to record learning as it happens, providing opportunity for extending learning. They are able to moderate learning in true time, as it happens using digital technologies. </w:t>
      </w:r>
    </w:p>
    <w:p w:rsidR="00CA1E56" w:rsidRDefault="008C24DF" w:rsidP="002B51FC">
      <w:pPr>
        <w:tabs>
          <w:tab w:val="left" w:pos="13513"/>
        </w:tabs>
        <w:rPr>
          <w:rFonts w:ascii="Century Gothic" w:hAnsi="Century Gothic"/>
          <w:color w:val="0070C0"/>
          <w:sz w:val="32"/>
          <w:szCs w:val="32"/>
        </w:rPr>
      </w:pPr>
      <w:r w:rsidRPr="008C24DF">
        <w:rPr>
          <w:rFonts w:ascii="Century Gothic" w:hAnsi="Century Gothic"/>
          <w:color w:val="0070C0"/>
          <w:sz w:val="32"/>
          <w:szCs w:val="32"/>
        </w:rPr>
        <w:t>Staff are gaining confidence in using various digital technologie</w:t>
      </w:r>
      <w:r>
        <w:rPr>
          <w:rFonts w:ascii="Century Gothic" w:hAnsi="Century Gothic"/>
          <w:color w:val="0070C0"/>
          <w:sz w:val="32"/>
          <w:szCs w:val="32"/>
        </w:rPr>
        <w:t xml:space="preserve">s and </w:t>
      </w:r>
      <w:r w:rsidR="003C0230">
        <w:rPr>
          <w:rFonts w:ascii="Century Gothic" w:hAnsi="Century Gothic"/>
          <w:color w:val="0070C0"/>
          <w:sz w:val="32"/>
          <w:szCs w:val="32"/>
        </w:rPr>
        <w:t>learning</w:t>
      </w:r>
      <w:r>
        <w:rPr>
          <w:rFonts w:ascii="Century Gothic" w:hAnsi="Century Gothic"/>
          <w:color w:val="0070C0"/>
          <w:sz w:val="32"/>
          <w:szCs w:val="32"/>
        </w:rPr>
        <w:t xml:space="preserve"> new skills </w:t>
      </w:r>
      <w:r w:rsidR="003C0230">
        <w:rPr>
          <w:rFonts w:ascii="Century Gothic" w:hAnsi="Century Gothic"/>
          <w:color w:val="0070C0"/>
          <w:sz w:val="32"/>
          <w:szCs w:val="32"/>
        </w:rPr>
        <w:t xml:space="preserve">via CPD training which can lead </w:t>
      </w:r>
      <w:r>
        <w:rPr>
          <w:rFonts w:ascii="Century Gothic" w:hAnsi="Century Gothic"/>
          <w:color w:val="0070C0"/>
          <w:sz w:val="32"/>
          <w:szCs w:val="32"/>
        </w:rPr>
        <w:t>to enhance</w:t>
      </w:r>
      <w:r w:rsidR="003C0230">
        <w:rPr>
          <w:rFonts w:ascii="Century Gothic" w:hAnsi="Century Gothic"/>
          <w:color w:val="0070C0"/>
          <w:sz w:val="32"/>
          <w:szCs w:val="32"/>
        </w:rPr>
        <w:t>d</w:t>
      </w:r>
      <w:r>
        <w:rPr>
          <w:rFonts w:ascii="Century Gothic" w:hAnsi="Century Gothic"/>
          <w:color w:val="0070C0"/>
          <w:sz w:val="32"/>
          <w:szCs w:val="32"/>
        </w:rPr>
        <w:t xml:space="preserve"> learning opportunities for children. </w:t>
      </w:r>
      <w:r w:rsidRPr="008C24DF">
        <w:rPr>
          <w:rFonts w:ascii="Century Gothic" w:hAnsi="Century Gothic"/>
          <w:color w:val="0070C0"/>
          <w:sz w:val="32"/>
          <w:szCs w:val="32"/>
        </w:rPr>
        <w:t xml:space="preserve">  </w:t>
      </w:r>
    </w:p>
    <w:p w:rsidR="002B51FC" w:rsidRPr="008C24DF" w:rsidRDefault="002B51FC" w:rsidP="002B51FC">
      <w:pPr>
        <w:tabs>
          <w:tab w:val="left" w:pos="13513"/>
        </w:tabs>
        <w:rPr>
          <w:rFonts w:ascii="Century Gothic" w:hAnsi="Century Gothic"/>
          <w:color w:val="0070C0"/>
          <w:sz w:val="32"/>
          <w:szCs w:val="32"/>
        </w:rPr>
      </w:pPr>
      <w:r w:rsidRPr="008C24DF">
        <w:rPr>
          <w:rFonts w:ascii="Century Gothic" w:hAnsi="Century Gothic"/>
          <w:color w:val="0070C0"/>
          <w:sz w:val="32"/>
          <w:szCs w:val="32"/>
        </w:rPr>
        <w:tab/>
      </w:r>
    </w:p>
    <w:sectPr w:rsidR="002B51FC" w:rsidRPr="008C24DF" w:rsidSect="00CC31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332BF"/>
    <w:multiLevelType w:val="hybridMultilevel"/>
    <w:tmpl w:val="55ECD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5D"/>
    <w:rsid w:val="000744F1"/>
    <w:rsid w:val="000F59D5"/>
    <w:rsid w:val="002B51FC"/>
    <w:rsid w:val="00392926"/>
    <w:rsid w:val="003C0230"/>
    <w:rsid w:val="00424E0B"/>
    <w:rsid w:val="004F0D4A"/>
    <w:rsid w:val="00735B53"/>
    <w:rsid w:val="00761595"/>
    <w:rsid w:val="008C24DF"/>
    <w:rsid w:val="009B265D"/>
    <w:rsid w:val="00B50089"/>
    <w:rsid w:val="00BE3924"/>
    <w:rsid w:val="00C26211"/>
    <w:rsid w:val="00CA1E56"/>
    <w:rsid w:val="00CB73A7"/>
    <w:rsid w:val="00CC31A9"/>
    <w:rsid w:val="00DA1E12"/>
    <w:rsid w:val="00DC7A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24DA"/>
  <w15:chartTrackingRefBased/>
  <w15:docId w15:val="{306E959B-8483-46E8-820F-4325DC8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926"/>
    <w:pPr>
      <w:ind w:left="720"/>
      <w:contextualSpacing/>
    </w:pPr>
  </w:style>
  <w:style w:type="paragraph" w:styleId="BalloonText">
    <w:name w:val="Balloon Text"/>
    <w:basedOn w:val="Normal"/>
    <w:link w:val="BalloonTextChar"/>
    <w:uiPriority w:val="99"/>
    <w:semiHidden/>
    <w:unhideWhenUsed/>
    <w:rsid w:val="00074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diagramQuickStyle" Target="diagrams/quickStyle4.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FB3DE0-D1F6-4A07-949E-0D5545D22079}" type="doc">
      <dgm:prSet loTypeId="urn:microsoft.com/office/officeart/2005/8/layout/vProcess5" loCatId="process" qsTypeId="urn:microsoft.com/office/officeart/2005/8/quickstyle/simple1" qsCatId="simple" csTypeId="urn:microsoft.com/office/officeart/2005/8/colors/colorful5" csCatId="colorful" phldr="1"/>
      <dgm:spPr/>
      <dgm:t>
        <a:bodyPr/>
        <a:lstStyle/>
        <a:p>
          <a:endParaRPr lang="en-GB"/>
        </a:p>
      </dgm:t>
    </dgm:pt>
    <dgm:pt modelId="{DFD94918-E3BF-42BC-B947-EE86D62F884B}">
      <dgm:prSet custT="1"/>
      <dgm:spPr/>
      <dgm:t>
        <a:bodyPr/>
        <a:lstStyle/>
        <a:p>
          <a:pPr algn="l"/>
          <a:r>
            <a:rPr lang="en-GB" sz="1200"/>
            <a:t>We carried forward the Centre’s Digital learning journey by further developing the online Learning Journals using Seesaw in the 0-3 age group as we have already achieved this for the 3-5 age group. The team leader met with staff from each 0-3 playroom to discuss how we planned to use Seesaw and gathered the staff teams’ views about the process. We purchased more I-pads to ensure all staff have one each. We currently do not have them linked up to the internet, which is something we are working towards. The staff team in the 3-5 playroom have become confident in using seesaw and this has become evident in not only the children’s individual learning journals, but the completed staff questionnaires. This year we identified a seesaw champion, who has become a support to all staff using the online platform. In October 2021 all parents and carers were able to access Seesaw to view their child’s journal. </a:t>
          </a:r>
        </a:p>
      </dgm:t>
    </dgm:pt>
    <dgm:pt modelId="{C7E94DFA-61A4-4474-8C52-9EE4DABA93D5}" type="parTrans" cxnId="{9EC94EB5-4EB5-4FE2-88F4-5F98F786EB81}">
      <dgm:prSet/>
      <dgm:spPr/>
      <dgm:t>
        <a:bodyPr/>
        <a:lstStyle/>
        <a:p>
          <a:endParaRPr lang="en-GB"/>
        </a:p>
      </dgm:t>
    </dgm:pt>
    <dgm:pt modelId="{2E301F28-52E5-4300-BBA4-18CA567AD8DE}" type="sibTrans" cxnId="{9EC94EB5-4EB5-4FE2-88F4-5F98F786EB81}">
      <dgm:prSet/>
      <dgm:spPr/>
      <dgm:t>
        <a:bodyPr/>
        <a:lstStyle/>
        <a:p>
          <a:endParaRPr lang="en-GB"/>
        </a:p>
      </dgm:t>
    </dgm:pt>
    <dgm:pt modelId="{35E4BBA4-6832-4CCC-9745-350C353A3992}">
      <dgm:prSet/>
      <dgm:spPr/>
      <dgm:t>
        <a:bodyPr/>
        <a:lstStyle/>
        <a:p>
          <a:r>
            <a:rPr lang="en-GB"/>
            <a:t>As a centre we are now using seesaw across all playrooms. After reviewing the data collated from all playrooms. We have found in the 0-3 playrooms, 92.7% of the parents and carers are connected online via seesaw, 80.3% of these parents and carers like their child’s learning posts and 40.4% make comments on their child’s learning posts. In our 3-5 playroom, 92.3% of our parents and carers are connected online via seesaw, 94.4% like their child’s learning posts and 63.8% make comment on their child’s learning or about what they have been learning at home. This data shows that parents and carers are engaging well with the online learning profiles and it has also identified areas to improve. </a:t>
          </a:r>
        </a:p>
      </dgm:t>
    </dgm:pt>
    <dgm:pt modelId="{F3F16376-B6A0-46E8-B4BE-63551C6CAD76}" type="parTrans" cxnId="{6E316861-9434-45DF-B33D-250FED750BAD}">
      <dgm:prSet/>
      <dgm:spPr/>
      <dgm:t>
        <a:bodyPr/>
        <a:lstStyle/>
        <a:p>
          <a:endParaRPr lang="en-GB"/>
        </a:p>
      </dgm:t>
    </dgm:pt>
    <dgm:pt modelId="{69D920A1-B38A-4C57-BF51-F80FF654245D}" type="sibTrans" cxnId="{6E316861-9434-45DF-B33D-250FED750BAD}">
      <dgm:prSet/>
      <dgm:spPr/>
      <dgm:t>
        <a:bodyPr/>
        <a:lstStyle/>
        <a:p>
          <a:endParaRPr lang="en-GB"/>
        </a:p>
      </dgm:t>
    </dgm:pt>
    <dgm:pt modelId="{7E3B8892-69E3-436B-9135-B74B86FD84C3}">
      <dgm:prSet/>
      <dgm:spPr/>
      <dgm:t>
        <a:bodyPr/>
        <a:lstStyle/>
        <a:p>
          <a:r>
            <a:rPr lang="en-GB"/>
            <a:t>From the data collated from staff questionnaires it was identified that staff feel they would like to enhance children’s individual learning journal by introducing their assessment stage such as their observations which are currently recorded in paper format within individual child’s folders. Staff believe they learning journal would be more streamlined if these were all recorded on their online learning journal. This is an aspect we will look to developed next year.   </a:t>
          </a:r>
        </a:p>
      </dgm:t>
    </dgm:pt>
    <dgm:pt modelId="{21292F94-99A3-47DB-9A61-158A6E37D508}" type="parTrans" cxnId="{5E7A451D-7373-49A7-A4FA-0E8F1F322F6B}">
      <dgm:prSet/>
      <dgm:spPr/>
      <dgm:t>
        <a:bodyPr/>
        <a:lstStyle/>
        <a:p>
          <a:endParaRPr lang="en-GB"/>
        </a:p>
      </dgm:t>
    </dgm:pt>
    <dgm:pt modelId="{89AC62AF-0336-4073-A9E0-9946BBD235F9}" type="sibTrans" cxnId="{5E7A451D-7373-49A7-A4FA-0E8F1F322F6B}">
      <dgm:prSet/>
      <dgm:spPr/>
      <dgm:t>
        <a:bodyPr/>
        <a:lstStyle/>
        <a:p>
          <a:endParaRPr lang="en-GB"/>
        </a:p>
      </dgm:t>
    </dgm:pt>
    <dgm:pt modelId="{5245FEE4-5F53-4F02-BF0F-ADD6F1474AD7}" type="pres">
      <dgm:prSet presAssocID="{FCFB3DE0-D1F6-4A07-949E-0D5545D22079}" presName="outerComposite" presStyleCnt="0">
        <dgm:presLayoutVars>
          <dgm:chMax val="5"/>
          <dgm:dir/>
          <dgm:resizeHandles val="exact"/>
        </dgm:presLayoutVars>
      </dgm:prSet>
      <dgm:spPr/>
    </dgm:pt>
    <dgm:pt modelId="{6F607633-B56B-413D-8549-AA357C3B947B}" type="pres">
      <dgm:prSet presAssocID="{FCFB3DE0-D1F6-4A07-949E-0D5545D22079}" presName="dummyMaxCanvas" presStyleCnt="0">
        <dgm:presLayoutVars/>
      </dgm:prSet>
      <dgm:spPr/>
    </dgm:pt>
    <dgm:pt modelId="{B3CC283B-89F0-4039-909E-D2FA164D6CCA}" type="pres">
      <dgm:prSet presAssocID="{FCFB3DE0-D1F6-4A07-949E-0D5545D22079}" presName="ThreeNodes_1" presStyleLbl="node1" presStyleIdx="0" presStyleCnt="3" custScaleY="103314" custLinFactNeighborX="894" custLinFactNeighborY="39175">
        <dgm:presLayoutVars>
          <dgm:bulletEnabled val="1"/>
        </dgm:presLayoutVars>
      </dgm:prSet>
      <dgm:spPr/>
    </dgm:pt>
    <dgm:pt modelId="{725F8C7A-2D94-41C5-9ED4-45522381B1BD}" type="pres">
      <dgm:prSet presAssocID="{FCFB3DE0-D1F6-4A07-949E-0D5545D22079}" presName="ThreeNodes_2" presStyleLbl="node1" presStyleIdx="1" presStyleCnt="3" custLinFactNeighborX="-128" custLinFactNeighborY="38488">
        <dgm:presLayoutVars>
          <dgm:bulletEnabled val="1"/>
        </dgm:presLayoutVars>
      </dgm:prSet>
      <dgm:spPr/>
    </dgm:pt>
    <dgm:pt modelId="{24D89552-02EA-4EC2-8A57-72C37C8681D9}" type="pres">
      <dgm:prSet presAssocID="{FCFB3DE0-D1F6-4A07-949E-0D5545D22079}" presName="ThreeNodes_3" presStyleLbl="node1" presStyleIdx="2" presStyleCnt="3" custScaleY="65018" custLinFactNeighborX="766" custLinFactNeighborY="31783">
        <dgm:presLayoutVars>
          <dgm:bulletEnabled val="1"/>
        </dgm:presLayoutVars>
      </dgm:prSet>
      <dgm:spPr/>
    </dgm:pt>
    <dgm:pt modelId="{8EBE8457-36A0-46D1-B890-EEEB61337E56}" type="pres">
      <dgm:prSet presAssocID="{FCFB3DE0-D1F6-4A07-949E-0D5545D22079}" presName="ThreeConn_1-2" presStyleLbl="fgAccFollowNode1" presStyleIdx="0" presStyleCnt="2" custLinFactNeighborX="37777" custLinFactNeighborY="44903">
        <dgm:presLayoutVars>
          <dgm:bulletEnabled val="1"/>
        </dgm:presLayoutVars>
      </dgm:prSet>
      <dgm:spPr/>
    </dgm:pt>
    <dgm:pt modelId="{02C182A7-34C3-450D-B0E3-9FC0F74044CA}" type="pres">
      <dgm:prSet presAssocID="{FCFB3DE0-D1F6-4A07-949E-0D5545D22079}" presName="ThreeConn_2-3" presStyleLbl="fgAccFollowNode1" presStyleIdx="1" presStyleCnt="2" custLinFactNeighborX="16312" custLinFactNeighborY="45796">
        <dgm:presLayoutVars>
          <dgm:bulletEnabled val="1"/>
        </dgm:presLayoutVars>
      </dgm:prSet>
      <dgm:spPr/>
    </dgm:pt>
    <dgm:pt modelId="{33421C37-A712-4E79-948E-A79EAAAF781C}" type="pres">
      <dgm:prSet presAssocID="{FCFB3DE0-D1F6-4A07-949E-0D5545D22079}" presName="ThreeNodes_1_text" presStyleLbl="node1" presStyleIdx="2" presStyleCnt="3">
        <dgm:presLayoutVars>
          <dgm:bulletEnabled val="1"/>
        </dgm:presLayoutVars>
      </dgm:prSet>
      <dgm:spPr/>
    </dgm:pt>
    <dgm:pt modelId="{6EAD6FCF-835A-411D-A3A8-88431E4D4125}" type="pres">
      <dgm:prSet presAssocID="{FCFB3DE0-D1F6-4A07-949E-0D5545D22079}" presName="ThreeNodes_2_text" presStyleLbl="node1" presStyleIdx="2" presStyleCnt="3">
        <dgm:presLayoutVars>
          <dgm:bulletEnabled val="1"/>
        </dgm:presLayoutVars>
      </dgm:prSet>
      <dgm:spPr/>
    </dgm:pt>
    <dgm:pt modelId="{2EAF5859-8A31-498D-B20B-F977212F3333}" type="pres">
      <dgm:prSet presAssocID="{FCFB3DE0-D1F6-4A07-949E-0D5545D22079}" presName="ThreeNodes_3_text" presStyleLbl="node1" presStyleIdx="2" presStyleCnt="3">
        <dgm:presLayoutVars>
          <dgm:bulletEnabled val="1"/>
        </dgm:presLayoutVars>
      </dgm:prSet>
      <dgm:spPr/>
    </dgm:pt>
  </dgm:ptLst>
  <dgm:cxnLst>
    <dgm:cxn modelId="{5E7A451D-7373-49A7-A4FA-0E8F1F322F6B}" srcId="{FCFB3DE0-D1F6-4A07-949E-0D5545D22079}" destId="{7E3B8892-69E3-436B-9135-B74B86FD84C3}" srcOrd="2" destOrd="0" parTransId="{21292F94-99A3-47DB-9A61-158A6E37D508}" sibTransId="{89AC62AF-0336-4073-A9E0-9946BBD235F9}"/>
    <dgm:cxn modelId="{6E316861-9434-45DF-B33D-250FED750BAD}" srcId="{FCFB3DE0-D1F6-4A07-949E-0D5545D22079}" destId="{35E4BBA4-6832-4CCC-9745-350C353A3992}" srcOrd="1" destOrd="0" parTransId="{F3F16376-B6A0-46E8-B4BE-63551C6CAD76}" sibTransId="{69D920A1-B38A-4C57-BF51-F80FF654245D}"/>
    <dgm:cxn modelId="{ABF0044B-8A45-408D-A168-CA113A79DC85}" type="presOf" srcId="{DFD94918-E3BF-42BC-B947-EE86D62F884B}" destId="{33421C37-A712-4E79-948E-A79EAAAF781C}" srcOrd="1" destOrd="0" presId="urn:microsoft.com/office/officeart/2005/8/layout/vProcess5"/>
    <dgm:cxn modelId="{AB8E3470-097B-4B3E-8E4E-6832454E3D22}" type="presOf" srcId="{DFD94918-E3BF-42BC-B947-EE86D62F884B}" destId="{B3CC283B-89F0-4039-909E-D2FA164D6CCA}" srcOrd="0" destOrd="0" presId="urn:microsoft.com/office/officeart/2005/8/layout/vProcess5"/>
    <dgm:cxn modelId="{A8A60C74-0A7C-4FA4-82B5-9E25EE496F2C}" type="presOf" srcId="{69D920A1-B38A-4C57-BF51-F80FF654245D}" destId="{02C182A7-34C3-450D-B0E3-9FC0F74044CA}" srcOrd="0" destOrd="0" presId="urn:microsoft.com/office/officeart/2005/8/layout/vProcess5"/>
    <dgm:cxn modelId="{7F99EF76-CED6-466C-BC3C-8F44F646389E}" type="presOf" srcId="{7E3B8892-69E3-436B-9135-B74B86FD84C3}" destId="{2EAF5859-8A31-498D-B20B-F977212F3333}" srcOrd="1" destOrd="0" presId="urn:microsoft.com/office/officeart/2005/8/layout/vProcess5"/>
    <dgm:cxn modelId="{95266A7A-5083-412B-AB31-30DC0306C7EE}" type="presOf" srcId="{35E4BBA4-6832-4CCC-9745-350C353A3992}" destId="{6EAD6FCF-835A-411D-A3A8-88431E4D4125}" srcOrd="1" destOrd="0" presId="urn:microsoft.com/office/officeart/2005/8/layout/vProcess5"/>
    <dgm:cxn modelId="{FF1A008A-3A37-405A-B484-FF8BC82F181B}" type="presOf" srcId="{FCFB3DE0-D1F6-4A07-949E-0D5545D22079}" destId="{5245FEE4-5F53-4F02-BF0F-ADD6F1474AD7}" srcOrd="0" destOrd="0" presId="urn:microsoft.com/office/officeart/2005/8/layout/vProcess5"/>
    <dgm:cxn modelId="{33147296-0EA0-4832-BBF5-16B5096098C5}" type="presOf" srcId="{2E301F28-52E5-4300-BBA4-18CA567AD8DE}" destId="{8EBE8457-36A0-46D1-B890-EEEB61337E56}" srcOrd="0" destOrd="0" presId="urn:microsoft.com/office/officeart/2005/8/layout/vProcess5"/>
    <dgm:cxn modelId="{9EC94EB5-4EB5-4FE2-88F4-5F98F786EB81}" srcId="{FCFB3DE0-D1F6-4A07-949E-0D5545D22079}" destId="{DFD94918-E3BF-42BC-B947-EE86D62F884B}" srcOrd="0" destOrd="0" parTransId="{C7E94DFA-61A4-4474-8C52-9EE4DABA93D5}" sibTransId="{2E301F28-52E5-4300-BBA4-18CA567AD8DE}"/>
    <dgm:cxn modelId="{7C2E69D8-1ADE-4FAB-9E44-DFB50E2E1894}" type="presOf" srcId="{7E3B8892-69E3-436B-9135-B74B86FD84C3}" destId="{24D89552-02EA-4EC2-8A57-72C37C8681D9}" srcOrd="0" destOrd="0" presId="urn:microsoft.com/office/officeart/2005/8/layout/vProcess5"/>
    <dgm:cxn modelId="{07FC6DE3-69CC-48F8-8A73-68821CA1E293}" type="presOf" srcId="{35E4BBA4-6832-4CCC-9745-350C353A3992}" destId="{725F8C7A-2D94-41C5-9ED4-45522381B1BD}" srcOrd="0" destOrd="0" presId="urn:microsoft.com/office/officeart/2005/8/layout/vProcess5"/>
    <dgm:cxn modelId="{CC4890EE-0FC7-4D82-ACDB-8F1ADA44633E}" type="presParOf" srcId="{5245FEE4-5F53-4F02-BF0F-ADD6F1474AD7}" destId="{6F607633-B56B-413D-8549-AA357C3B947B}" srcOrd="0" destOrd="0" presId="urn:microsoft.com/office/officeart/2005/8/layout/vProcess5"/>
    <dgm:cxn modelId="{0980DF6D-380E-42CB-84AA-ED5E0D40D0BE}" type="presParOf" srcId="{5245FEE4-5F53-4F02-BF0F-ADD6F1474AD7}" destId="{B3CC283B-89F0-4039-909E-D2FA164D6CCA}" srcOrd="1" destOrd="0" presId="urn:microsoft.com/office/officeart/2005/8/layout/vProcess5"/>
    <dgm:cxn modelId="{822373ED-073E-4A77-A7D1-52DE22A20867}" type="presParOf" srcId="{5245FEE4-5F53-4F02-BF0F-ADD6F1474AD7}" destId="{725F8C7A-2D94-41C5-9ED4-45522381B1BD}" srcOrd="2" destOrd="0" presId="urn:microsoft.com/office/officeart/2005/8/layout/vProcess5"/>
    <dgm:cxn modelId="{1F62ED8D-F22B-47AC-A0BA-51B16BBAB4EE}" type="presParOf" srcId="{5245FEE4-5F53-4F02-BF0F-ADD6F1474AD7}" destId="{24D89552-02EA-4EC2-8A57-72C37C8681D9}" srcOrd="3" destOrd="0" presId="urn:microsoft.com/office/officeart/2005/8/layout/vProcess5"/>
    <dgm:cxn modelId="{748D33DF-F846-4684-A7BF-ED12B6E7159C}" type="presParOf" srcId="{5245FEE4-5F53-4F02-BF0F-ADD6F1474AD7}" destId="{8EBE8457-36A0-46D1-B890-EEEB61337E56}" srcOrd="4" destOrd="0" presId="urn:microsoft.com/office/officeart/2005/8/layout/vProcess5"/>
    <dgm:cxn modelId="{1F0CAA0A-703B-42A3-913C-27313B2E64D0}" type="presParOf" srcId="{5245FEE4-5F53-4F02-BF0F-ADD6F1474AD7}" destId="{02C182A7-34C3-450D-B0E3-9FC0F74044CA}" srcOrd="5" destOrd="0" presId="urn:microsoft.com/office/officeart/2005/8/layout/vProcess5"/>
    <dgm:cxn modelId="{B2998AD0-5733-42A1-83F5-CE2CAB6C399E}" type="presParOf" srcId="{5245FEE4-5F53-4F02-BF0F-ADD6F1474AD7}" destId="{33421C37-A712-4E79-948E-A79EAAAF781C}" srcOrd="6" destOrd="0" presId="urn:microsoft.com/office/officeart/2005/8/layout/vProcess5"/>
    <dgm:cxn modelId="{E3556536-CBCD-461E-83B5-7A0F33D94DE1}" type="presParOf" srcId="{5245FEE4-5F53-4F02-BF0F-ADD6F1474AD7}" destId="{6EAD6FCF-835A-411D-A3A8-88431E4D4125}" srcOrd="7" destOrd="0" presId="urn:microsoft.com/office/officeart/2005/8/layout/vProcess5"/>
    <dgm:cxn modelId="{79DE1048-374A-424C-9A59-7337414114D6}" type="presParOf" srcId="{5245FEE4-5F53-4F02-BF0F-ADD6F1474AD7}" destId="{2EAF5859-8A31-498D-B20B-F977212F3333}" srcOrd="8" destOrd="0" presId="urn:microsoft.com/office/officeart/2005/8/layout/v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02D6AE-A135-4971-AB1B-1D7B3A6FD425}" type="doc">
      <dgm:prSet loTypeId="urn:microsoft.com/office/officeart/2005/8/layout/radial1" loCatId="relationship" qsTypeId="urn:microsoft.com/office/officeart/2005/8/quickstyle/simple1" qsCatId="simple" csTypeId="urn:microsoft.com/office/officeart/2005/8/colors/accent6_1" csCatId="accent6" phldr="1"/>
      <dgm:spPr/>
      <dgm:t>
        <a:bodyPr/>
        <a:lstStyle/>
        <a:p>
          <a:endParaRPr lang="en-GB"/>
        </a:p>
      </dgm:t>
    </dgm:pt>
    <dgm:pt modelId="{F00F0295-826E-4751-BE64-91C04D09C5F8}">
      <dgm:prSet phldrT="[Text]" custT="1"/>
      <dgm:spPr>
        <a:xfrm>
          <a:off x="1347525" y="1225287"/>
          <a:ext cx="940959" cy="940959"/>
        </a:xfrm>
        <a:prstGeom prst="ellipse">
          <a:avLst/>
        </a:prstGeom>
      </dgm:spPr>
      <dgm:t>
        <a:bodyPr/>
        <a:lstStyle/>
        <a:p>
          <a:pPr>
            <a:buNone/>
          </a:pPr>
          <a:r>
            <a:rPr lang="en-GB" sz="1400">
              <a:latin typeface="Calibri" panose="020F0502020204030204"/>
              <a:ea typeface="+mn-ea"/>
              <a:cs typeface="+mn-cs"/>
            </a:rPr>
            <a:t>Families</a:t>
          </a:r>
        </a:p>
      </dgm:t>
    </dgm:pt>
    <dgm:pt modelId="{B209A05C-804A-4DA5-96D6-A1007692F03D}" type="parTrans" cxnId="{7D89DD0C-A763-43D9-8127-21A4FD875E3D}">
      <dgm:prSet/>
      <dgm:spPr/>
      <dgm:t>
        <a:bodyPr/>
        <a:lstStyle/>
        <a:p>
          <a:endParaRPr lang="en-GB"/>
        </a:p>
      </dgm:t>
    </dgm:pt>
    <dgm:pt modelId="{A0C250BA-26E5-46CB-BBFD-EEBFC15AC5F6}" type="sibTrans" cxnId="{7D89DD0C-A763-43D9-8127-21A4FD875E3D}">
      <dgm:prSet/>
      <dgm:spPr/>
      <dgm:t>
        <a:bodyPr/>
        <a:lstStyle/>
        <a:p>
          <a:endParaRPr lang="en-GB"/>
        </a:p>
      </dgm:t>
    </dgm:pt>
    <dgm:pt modelId="{2AF5AF3F-CE54-4AE4-8865-D0BB4F9C56F8}">
      <dgm:prSet phldrT="[Text]"/>
      <dgm:spPr>
        <a:xfrm>
          <a:off x="1347525" y="1843"/>
          <a:ext cx="940959" cy="940959"/>
        </a:xfrm>
        <a:prstGeom prst="ellipse">
          <a:avLst/>
        </a:prstGeom>
      </dgm:spPr>
      <dgm:t>
        <a:bodyPr/>
        <a:lstStyle/>
        <a:p>
          <a:pPr>
            <a:buNone/>
          </a:pPr>
          <a:r>
            <a:rPr lang="en-GB">
              <a:latin typeface="Calibri" panose="020F0502020204030204"/>
              <a:ea typeface="+mn-ea"/>
              <a:cs typeface="+mn-cs"/>
            </a:rPr>
            <a:t>Parental disscussions</a:t>
          </a:r>
        </a:p>
      </dgm:t>
    </dgm:pt>
    <dgm:pt modelId="{D2A5BFD7-E8DB-4C73-80B6-3F4C550ACCD6}" type="parTrans" cxnId="{0C467C1F-98C8-4942-BFEA-20371318E400}">
      <dgm:prSet/>
      <dgm:spPr>
        <a:xfrm rot="16200000">
          <a:off x="1676762" y="1060754"/>
          <a:ext cx="282484" cy="46582"/>
        </a:xfrm>
        <a:custGeom>
          <a:avLst/>
          <a:gdLst/>
          <a:ahLst/>
          <a:cxnLst/>
          <a:rect l="0" t="0" r="0" b="0"/>
          <a:pathLst>
            <a:path>
              <a:moveTo>
                <a:pt x="0" y="23291"/>
              </a:moveTo>
              <a:lnTo>
                <a:pt x="282484" y="23291"/>
              </a:lnTo>
            </a:path>
          </a:pathLst>
        </a:cu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495946E9-145A-473B-83A7-F1112CC3AA26}" type="sibTrans" cxnId="{0C467C1F-98C8-4942-BFEA-20371318E400}">
      <dgm:prSet/>
      <dgm:spPr/>
      <dgm:t>
        <a:bodyPr/>
        <a:lstStyle/>
        <a:p>
          <a:endParaRPr lang="en-GB"/>
        </a:p>
      </dgm:t>
    </dgm:pt>
    <dgm:pt modelId="{BE059DDB-5DB5-4CD3-987E-D05B165568FF}">
      <dgm:prSet phldrT="[Text]" custT="1"/>
      <dgm:spPr>
        <a:xfrm>
          <a:off x="2570969" y="1225287"/>
          <a:ext cx="940959" cy="940959"/>
        </a:xfrm>
        <a:prstGeom prst="ellipse">
          <a:avLst/>
        </a:prstGeom>
      </dgm:spPr>
      <dgm:t>
        <a:bodyPr/>
        <a:lstStyle/>
        <a:p>
          <a:pPr>
            <a:buNone/>
          </a:pPr>
          <a:r>
            <a:rPr lang="en-GB" sz="1200">
              <a:latin typeface="Calibri" panose="020F0502020204030204"/>
              <a:ea typeface="+mn-ea"/>
              <a:cs typeface="+mn-cs"/>
            </a:rPr>
            <a:t>Glow forms</a:t>
          </a:r>
        </a:p>
      </dgm:t>
    </dgm:pt>
    <dgm:pt modelId="{B6CA9FFE-FC9C-4DA6-807D-7DB243998FDD}" type="parTrans" cxnId="{25FD16BC-9538-4C05-A96B-12F0412A9396}">
      <dgm:prSet/>
      <dgm:spPr>
        <a:xfrm>
          <a:off x="2288484" y="1672476"/>
          <a:ext cx="282484" cy="46582"/>
        </a:xfrm>
        <a:custGeom>
          <a:avLst/>
          <a:gdLst/>
          <a:ahLst/>
          <a:cxnLst/>
          <a:rect l="0" t="0" r="0" b="0"/>
          <a:pathLst>
            <a:path>
              <a:moveTo>
                <a:pt x="0" y="23291"/>
              </a:moveTo>
              <a:lnTo>
                <a:pt x="282484" y="23291"/>
              </a:lnTo>
            </a:path>
          </a:pathLst>
        </a:cu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52CA71D0-A5F8-4507-B466-2D67D3A85440}" type="sibTrans" cxnId="{25FD16BC-9538-4C05-A96B-12F0412A9396}">
      <dgm:prSet/>
      <dgm:spPr/>
      <dgm:t>
        <a:bodyPr/>
        <a:lstStyle/>
        <a:p>
          <a:endParaRPr lang="en-GB"/>
        </a:p>
      </dgm:t>
    </dgm:pt>
    <dgm:pt modelId="{05CD7672-53F2-4677-BFDD-38157DD6254B}">
      <dgm:prSet phldrT="[Text]"/>
      <dgm:spPr>
        <a:xfrm>
          <a:off x="124080" y="1225287"/>
          <a:ext cx="940959" cy="940959"/>
        </a:xfrm>
        <a:prstGeom prst="ellipse">
          <a:avLst/>
        </a:prstGeom>
      </dgm:spPr>
      <dgm:t>
        <a:bodyPr/>
        <a:lstStyle/>
        <a:p>
          <a:pPr>
            <a:buNone/>
          </a:pPr>
          <a:r>
            <a:rPr lang="en-GB">
              <a:latin typeface="Calibri" panose="020F0502020204030204"/>
              <a:ea typeface="+mn-ea"/>
              <a:cs typeface="+mn-cs"/>
            </a:rPr>
            <a:t>Seesaw statistics</a:t>
          </a:r>
        </a:p>
      </dgm:t>
    </dgm:pt>
    <dgm:pt modelId="{64E5121A-2465-48B0-872B-93EB3341690B}" type="parTrans" cxnId="{D4392E3E-26DE-45E5-845B-7E77E2BF7396}">
      <dgm:prSet/>
      <dgm:spPr>
        <a:xfrm rot="10800000">
          <a:off x="1065040" y="1672476"/>
          <a:ext cx="282484" cy="46582"/>
        </a:xfrm>
        <a:custGeom>
          <a:avLst/>
          <a:gdLst/>
          <a:ahLst/>
          <a:cxnLst/>
          <a:rect l="0" t="0" r="0" b="0"/>
          <a:pathLst>
            <a:path>
              <a:moveTo>
                <a:pt x="0" y="23291"/>
              </a:moveTo>
              <a:lnTo>
                <a:pt x="282484" y="23291"/>
              </a:lnTo>
            </a:path>
          </a:pathLst>
        </a:cu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FED0BA3F-CDE6-48DC-AB40-D1B8FC31E24F}" type="sibTrans" cxnId="{D4392E3E-26DE-45E5-845B-7E77E2BF7396}">
      <dgm:prSet/>
      <dgm:spPr/>
      <dgm:t>
        <a:bodyPr/>
        <a:lstStyle/>
        <a:p>
          <a:endParaRPr lang="en-GB"/>
        </a:p>
      </dgm:t>
    </dgm:pt>
    <dgm:pt modelId="{E9715A4C-404A-4C27-BE75-6B8E57DBCF0C}" type="pres">
      <dgm:prSet presAssocID="{7902D6AE-A135-4971-AB1B-1D7B3A6FD425}" presName="cycle" presStyleCnt="0">
        <dgm:presLayoutVars>
          <dgm:chMax val="1"/>
          <dgm:dir/>
          <dgm:animLvl val="ctr"/>
          <dgm:resizeHandles val="exact"/>
        </dgm:presLayoutVars>
      </dgm:prSet>
      <dgm:spPr/>
    </dgm:pt>
    <dgm:pt modelId="{BBD36E9B-2F22-4544-A062-7FF69093EA8D}" type="pres">
      <dgm:prSet presAssocID="{F00F0295-826E-4751-BE64-91C04D09C5F8}" presName="centerShape" presStyleLbl="node0" presStyleIdx="0" presStyleCnt="1"/>
      <dgm:spPr/>
    </dgm:pt>
    <dgm:pt modelId="{AAFC29F9-8869-4AB9-A693-2FB436893A95}" type="pres">
      <dgm:prSet presAssocID="{D2A5BFD7-E8DB-4C73-80B6-3F4C550ACCD6}" presName="Name9" presStyleLbl="parChTrans1D2" presStyleIdx="0" presStyleCnt="3"/>
      <dgm:spPr/>
    </dgm:pt>
    <dgm:pt modelId="{DA794F26-F002-45D5-9C9D-79FF00CFEC5F}" type="pres">
      <dgm:prSet presAssocID="{D2A5BFD7-E8DB-4C73-80B6-3F4C550ACCD6}" presName="connTx" presStyleLbl="parChTrans1D2" presStyleIdx="0" presStyleCnt="3"/>
      <dgm:spPr/>
    </dgm:pt>
    <dgm:pt modelId="{764CB78F-6349-4409-ADD8-8FAC5D1F1226}" type="pres">
      <dgm:prSet presAssocID="{2AF5AF3F-CE54-4AE4-8865-D0BB4F9C56F8}" presName="node" presStyleLbl="node1" presStyleIdx="0" presStyleCnt="3">
        <dgm:presLayoutVars>
          <dgm:bulletEnabled val="1"/>
        </dgm:presLayoutVars>
      </dgm:prSet>
      <dgm:spPr/>
    </dgm:pt>
    <dgm:pt modelId="{5C7414B3-C276-476D-A8B9-B542646906BA}" type="pres">
      <dgm:prSet presAssocID="{B6CA9FFE-FC9C-4DA6-807D-7DB243998FDD}" presName="Name9" presStyleLbl="parChTrans1D2" presStyleIdx="1" presStyleCnt="3"/>
      <dgm:spPr/>
    </dgm:pt>
    <dgm:pt modelId="{77866414-C392-4B8C-AD9C-CCEA043F92D2}" type="pres">
      <dgm:prSet presAssocID="{B6CA9FFE-FC9C-4DA6-807D-7DB243998FDD}" presName="connTx" presStyleLbl="parChTrans1D2" presStyleIdx="1" presStyleCnt="3"/>
      <dgm:spPr/>
    </dgm:pt>
    <dgm:pt modelId="{06DBD9B1-BEA3-42FF-AC78-5CE8E706509A}" type="pres">
      <dgm:prSet presAssocID="{BE059DDB-5DB5-4CD3-987E-D05B165568FF}" presName="node" presStyleLbl="node1" presStyleIdx="1" presStyleCnt="3" custRadScaleRad="100890" custRadScaleInc="-2207">
        <dgm:presLayoutVars>
          <dgm:bulletEnabled val="1"/>
        </dgm:presLayoutVars>
      </dgm:prSet>
      <dgm:spPr/>
    </dgm:pt>
    <dgm:pt modelId="{59466D46-5C59-4E9E-B3EF-DE9401022AB7}" type="pres">
      <dgm:prSet presAssocID="{64E5121A-2465-48B0-872B-93EB3341690B}" presName="Name9" presStyleLbl="parChTrans1D2" presStyleIdx="2" presStyleCnt="3"/>
      <dgm:spPr/>
    </dgm:pt>
    <dgm:pt modelId="{A6ECF166-6B8D-419A-96B5-A21A815B8E23}" type="pres">
      <dgm:prSet presAssocID="{64E5121A-2465-48B0-872B-93EB3341690B}" presName="connTx" presStyleLbl="parChTrans1D2" presStyleIdx="2" presStyleCnt="3"/>
      <dgm:spPr/>
    </dgm:pt>
    <dgm:pt modelId="{F50E0B2B-4D8A-4939-B143-B96FF49C4BBD}" type="pres">
      <dgm:prSet presAssocID="{05CD7672-53F2-4677-BFDD-38157DD6254B}" presName="node" presStyleLbl="node1" presStyleIdx="2" presStyleCnt="3">
        <dgm:presLayoutVars>
          <dgm:bulletEnabled val="1"/>
        </dgm:presLayoutVars>
      </dgm:prSet>
      <dgm:spPr/>
    </dgm:pt>
  </dgm:ptLst>
  <dgm:cxnLst>
    <dgm:cxn modelId="{7D89DD0C-A763-43D9-8127-21A4FD875E3D}" srcId="{7902D6AE-A135-4971-AB1B-1D7B3A6FD425}" destId="{F00F0295-826E-4751-BE64-91C04D09C5F8}" srcOrd="0" destOrd="0" parTransId="{B209A05C-804A-4DA5-96D6-A1007692F03D}" sibTransId="{A0C250BA-26E5-46CB-BBFD-EEBFC15AC5F6}"/>
    <dgm:cxn modelId="{A83A8818-C121-40F1-8984-953406577F78}" type="presOf" srcId="{64E5121A-2465-48B0-872B-93EB3341690B}" destId="{A6ECF166-6B8D-419A-96B5-A21A815B8E23}" srcOrd="1" destOrd="0" presId="urn:microsoft.com/office/officeart/2005/8/layout/radial1"/>
    <dgm:cxn modelId="{0C467C1F-98C8-4942-BFEA-20371318E400}" srcId="{F00F0295-826E-4751-BE64-91C04D09C5F8}" destId="{2AF5AF3F-CE54-4AE4-8865-D0BB4F9C56F8}" srcOrd="0" destOrd="0" parTransId="{D2A5BFD7-E8DB-4C73-80B6-3F4C550ACCD6}" sibTransId="{495946E9-145A-473B-83A7-F1112CC3AA26}"/>
    <dgm:cxn modelId="{38312531-24B9-455F-9C07-6CD2BEEFF940}" type="presOf" srcId="{2AF5AF3F-CE54-4AE4-8865-D0BB4F9C56F8}" destId="{764CB78F-6349-4409-ADD8-8FAC5D1F1226}" srcOrd="0" destOrd="0" presId="urn:microsoft.com/office/officeart/2005/8/layout/radial1"/>
    <dgm:cxn modelId="{52B28533-3EDE-4365-B3FD-EAA9C510CAB5}" type="presOf" srcId="{BE059DDB-5DB5-4CD3-987E-D05B165568FF}" destId="{06DBD9B1-BEA3-42FF-AC78-5CE8E706509A}" srcOrd="0" destOrd="0" presId="urn:microsoft.com/office/officeart/2005/8/layout/radial1"/>
    <dgm:cxn modelId="{D4392E3E-26DE-45E5-845B-7E77E2BF7396}" srcId="{F00F0295-826E-4751-BE64-91C04D09C5F8}" destId="{05CD7672-53F2-4677-BFDD-38157DD6254B}" srcOrd="2" destOrd="0" parTransId="{64E5121A-2465-48B0-872B-93EB3341690B}" sibTransId="{FED0BA3F-CDE6-48DC-AB40-D1B8FC31E24F}"/>
    <dgm:cxn modelId="{7ED19D44-CF50-4AFC-B73D-702E31D2C100}" type="presOf" srcId="{64E5121A-2465-48B0-872B-93EB3341690B}" destId="{59466D46-5C59-4E9E-B3EF-DE9401022AB7}" srcOrd="0" destOrd="0" presId="urn:microsoft.com/office/officeart/2005/8/layout/radial1"/>
    <dgm:cxn modelId="{23226678-74C5-443B-BA13-2893C0F1FC21}" type="presOf" srcId="{05CD7672-53F2-4677-BFDD-38157DD6254B}" destId="{F50E0B2B-4D8A-4939-B143-B96FF49C4BBD}" srcOrd="0" destOrd="0" presId="urn:microsoft.com/office/officeart/2005/8/layout/radial1"/>
    <dgm:cxn modelId="{18483E83-1F1B-4D28-8D6D-B2CF717FC75D}" type="presOf" srcId="{D2A5BFD7-E8DB-4C73-80B6-3F4C550ACCD6}" destId="{AAFC29F9-8869-4AB9-A693-2FB436893A95}" srcOrd="0" destOrd="0" presId="urn:microsoft.com/office/officeart/2005/8/layout/radial1"/>
    <dgm:cxn modelId="{58BECB8B-1BBD-4912-8A80-D09C889A9F61}" type="presOf" srcId="{D2A5BFD7-E8DB-4C73-80B6-3F4C550ACCD6}" destId="{DA794F26-F002-45D5-9C9D-79FF00CFEC5F}" srcOrd="1" destOrd="0" presId="urn:microsoft.com/office/officeart/2005/8/layout/radial1"/>
    <dgm:cxn modelId="{BEA0A09B-B74F-4FA3-99C5-71D8CFAFE5D2}" type="presOf" srcId="{F00F0295-826E-4751-BE64-91C04D09C5F8}" destId="{BBD36E9B-2F22-4544-A062-7FF69093EA8D}" srcOrd="0" destOrd="0" presId="urn:microsoft.com/office/officeart/2005/8/layout/radial1"/>
    <dgm:cxn modelId="{A6547FAB-EB61-4D40-88A5-07723E07CF44}" type="presOf" srcId="{B6CA9FFE-FC9C-4DA6-807D-7DB243998FDD}" destId="{77866414-C392-4B8C-AD9C-CCEA043F92D2}" srcOrd="1" destOrd="0" presId="urn:microsoft.com/office/officeart/2005/8/layout/radial1"/>
    <dgm:cxn modelId="{09FB58B8-11C7-4ECE-B185-15A8F104A1C3}" type="presOf" srcId="{7902D6AE-A135-4971-AB1B-1D7B3A6FD425}" destId="{E9715A4C-404A-4C27-BE75-6B8E57DBCF0C}" srcOrd="0" destOrd="0" presId="urn:microsoft.com/office/officeart/2005/8/layout/radial1"/>
    <dgm:cxn modelId="{25FD16BC-9538-4C05-A96B-12F0412A9396}" srcId="{F00F0295-826E-4751-BE64-91C04D09C5F8}" destId="{BE059DDB-5DB5-4CD3-987E-D05B165568FF}" srcOrd="1" destOrd="0" parTransId="{B6CA9FFE-FC9C-4DA6-807D-7DB243998FDD}" sibTransId="{52CA71D0-A5F8-4507-B466-2D67D3A85440}"/>
    <dgm:cxn modelId="{B75A0AC8-D675-4690-A4B6-C0F168E07B91}" type="presOf" srcId="{B6CA9FFE-FC9C-4DA6-807D-7DB243998FDD}" destId="{5C7414B3-C276-476D-A8B9-B542646906BA}" srcOrd="0" destOrd="0" presId="urn:microsoft.com/office/officeart/2005/8/layout/radial1"/>
    <dgm:cxn modelId="{24D6B8E4-3FF4-40C6-BE82-EE20706E4648}" type="presParOf" srcId="{E9715A4C-404A-4C27-BE75-6B8E57DBCF0C}" destId="{BBD36E9B-2F22-4544-A062-7FF69093EA8D}" srcOrd="0" destOrd="0" presId="urn:microsoft.com/office/officeart/2005/8/layout/radial1"/>
    <dgm:cxn modelId="{CA8C4266-9BB2-44DE-A9B9-3CF0D9FB090F}" type="presParOf" srcId="{E9715A4C-404A-4C27-BE75-6B8E57DBCF0C}" destId="{AAFC29F9-8869-4AB9-A693-2FB436893A95}" srcOrd="1" destOrd="0" presId="urn:microsoft.com/office/officeart/2005/8/layout/radial1"/>
    <dgm:cxn modelId="{B9954676-75A1-43B7-8DB2-A4EA9D8ECC23}" type="presParOf" srcId="{AAFC29F9-8869-4AB9-A693-2FB436893A95}" destId="{DA794F26-F002-45D5-9C9D-79FF00CFEC5F}" srcOrd="0" destOrd="0" presId="urn:microsoft.com/office/officeart/2005/8/layout/radial1"/>
    <dgm:cxn modelId="{945720A5-EFAC-4416-9C7A-BE2AAC2B1088}" type="presParOf" srcId="{E9715A4C-404A-4C27-BE75-6B8E57DBCF0C}" destId="{764CB78F-6349-4409-ADD8-8FAC5D1F1226}" srcOrd="2" destOrd="0" presId="urn:microsoft.com/office/officeart/2005/8/layout/radial1"/>
    <dgm:cxn modelId="{5A58A5BC-7BB7-49F6-AC8D-AB7C2A7FF7B4}" type="presParOf" srcId="{E9715A4C-404A-4C27-BE75-6B8E57DBCF0C}" destId="{5C7414B3-C276-476D-A8B9-B542646906BA}" srcOrd="3" destOrd="0" presId="urn:microsoft.com/office/officeart/2005/8/layout/radial1"/>
    <dgm:cxn modelId="{FA2A876E-DB72-4818-94B1-6218243C198C}" type="presParOf" srcId="{5C7414B3-C276-476D-A8B9-B542646906BA}" destId="{77866414-C392-4B8C-AD9C-CCEA043F92D2}" srcOrd="0" destOrd="0" presId="urn:microsoft.com/office/officeart/2005/8/layout/radial1"/>
    <dgm:cxn modelId="{26576794-E3B4-4567-ACB4-E6C7E7285075}" type="presParOf" srcId="{E9715A4C-404A-4C27-BE75-6B8E57DBCF0C}" destId="{06DBD9B1-BEA3-42FF-AC78-5CE8E706509A}" srcOrd="4" destOrd="0" presId="urn:microsoft.com/office/officeart/2005/8/layout/radial1"/>
    <dgm:cxn modelId="{2BD88508-8D71-4459-A45D-377E3D26BA44}" type="presParOf" srcId="{E9715A4C-404A-4C27-BE75-6B8E57DBCF0C}" destId="{59466D46-5C59-4E9E-B3EF-DE9401022AB7}" srcOrd="5" destOrd="0" presId="urn:microsoft.com/office/officeart/2005/8/layout/radial1"/>
    <dgm:cxn modelId="{6EF15854-EAA4-4B9D-A857-9CF991800501}" type="presParOf" srcId="{59466D46-5C59-4E9E-B3EF-DE9401022AB7}" destId="{A6ECF166-6B8D-419A-96B5-A21A815B8E23}" srcOrd="0" destOrd="0" presId="urn:microsoft.com/office/officeart/2005/8/layout/radial1"/>
    <dgm:cxn modelId="{2205584F-21BE-47D4-9983-F997029FE7E2}" type="presParOf" srcId="{E9715A4C-404A-4C27-BE75-6B8E57DBCF0C}" destId="{F50E0B2B-4D8A-4939-B143-B96FF49C4BBD}" srcOrd="6"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02D6AE-A135-4971-AB1B-1D7B3A6FD425}" type="doc">
      <dgm:prSet loTypeId="urn:microsoft.com/office/officeart/2005/8/layout/radial1" loCatId="relationship" qsTypeId="urn:microsoft.com/office/officeart/2005/8/quickstyle/simple1" qsCatId="simple" csTypeId="urn:microsoft.com/office/officeart/2005/8/colors/accent6_1" csCatId="accent6" phldr="1"/>
      <dgm:spPr/>
      <dgm:t>
        <a:bodyPr/>
        <a:lstStyle/>
        <a:p>
          <a:endParaRPr lang="en-GB"/>
        </a:p>
      </dgm:t>
    </dgm:pt>
    <dgm:pt modelId="{F00F0295-826E-4751-BE64-91C04D09C5F8}">
      <dgm:prSet phldrT="[Text]"/>
      <dgm:spPr/>
      <dgm:t>
        <a:bodyPr/>
        <a:lstStyle/>
        <a:p>
          <a:r>
            <a:rPr lang="en-GB"/>
            <a:t>Learners</a:t>
          </a:r>
        </a:p>
      </dgm:t>
    </dgm:pt>
    <dgm:pt modelId="{B209A05C-804A-4DA5-96D6-A1007692F03D}" type="parTrans" cxnId="{7D89DD0C-A763-43D9-8127-21A4FD875E3D}">
      <dgm:prSet/>
      <dgm:spPr/>
      <dgm:t>
        <a:bodyPr/>
        <a:lstStyle/>
        <a:p>
          <a:endParaRPr lang="en-GB"/>
        </a:p>
      </dgm:t>
    </dgm:pt>
    <dgm:pt modelId="{A0C250BA-26E5-46CB-BBFD-EEBFC15AC5F6}" type="sibTrans" cxnId="{7D89DD0C-A763-43D9-8127-21A4FD875E3D}">
      <dgm:prSet/>
      <dgm:spPr/>
      <dgm:t>
        <a:bodyPr/>
        <a:lstStyle/>
        <a:p>
          <a:endParaRPr lang="en-GB"/>
        </a:p>
      </dgm:t>
    </dgm:pt>
    <dgm:pt modelId="{2AF5AF3F-CE54-4AE4-8865-D0BB4F9C56F8}">
      <dgm:prSet phldrT="[Text]"/>
      <dgm:spPr/>
      <dgm:t>
        <a:bodyPr/>
        <a:lstStyle/>
        <a:p>
          <a:r>
            <a:rPr lang="en-GB"/>
            <a:t>Learning concersation </a:t>
          </a:r>
        </a:p>
      </dgm:t>
    </dgm:pt>
    <dgm:pt modelId="{D2A5BFD7-E8DB-4C73-80B6-3F4C550ACCD6}" type="parTrans" cxnId="{0C467C1F-98C8-4942-BFEA-20371318E400}">
      <dgm:prSet/>
      <dgm:spPr/>
      <dgm:t>
        <a:bodyPr/>
        <a:lstStyle/>
        <a:p>
          <a:endParaRPr lang="en-GB"/>
        </a:p>
      </dgm:t>
    </dgm:pt>
    <dgm:pt modelId="{495946E9-145A-473B-83A7-F1112CC3AA26}" type="sibTrans" cxnId="{0C467C1F-98C8-4942-BFEA-20371318E400}">
      <dgm:prSet/>
      <dgm:spPr/>
      <dgm:t>
        <a:bodyPr/>
        <a:lstStyle/>
        <a:p>
          <a:endParaRPr lang="en-GB"/>
        </a:p>
      </dgm:t>
    </dgm:pt>
    <dgm:pt modelId="{BE059DDB-5DB5-4CD3-987E-D05B165568FF}">
      <dgm:prSet phldrT="[Text]"/>
      <dgm:spPr/>
      <dgm:t>
        <a:bodyPr/>
        <a:lstStyle/>
        <a:p>
          <a:r>
            <a:rPr lang="en-GB"/>
            <a:t>Attainment statistics</a:t>
          </a:r>
        </a:p>
      </dgm:t>
    </dgm:pt>
    <dgm:pt modelId="{B6CA9FFE-FC9C-4DA6-807D-7DB243998FDD}" type="parTrans" cxnId="{25FD16BC-9538-4C05-A96B-12F0412A9396}">
      <dgm:prSet/>
      <dgm:spPr/>
      <dgm:t>
        <a:bodyPr/>
        <a:lstStyle/>
        <a:p>
          <a:endParaRPr lang="en-GB"/>
        </a:p>
      </dgm:t>
    </dgm:pt>
    <dgm:pt modelId="{52CA71D0-A5F8-4507-B466-2D67D3A85440}" type="sibTrans" cxnId="{25FD16BC-9538-4C05-A96B-12F0412A9396}">
      <dgm:prSet/>
      <dgm:spPr/>
      <dgm:t>
        <a:bodyPr/>
        <a:lstStyle/>
        <a:p>
          <a:endParaRPr lang="en-GB"/>
        </a:p>
      </dgm:t>
    </dgm:pt>
    <dgm:pt modelId="{CD167058-B996-45DA-8AFF-42F6CF3CC8BE}">
      <dgm:prSet phldrT="[Text]" custT="1"/>
      <dgm:spPr/>
      <dgm:t>
        <a:bodyPr/>
        <a:lstStyle/>
        <a:p>
          <a:r>
            <a:rPr lang="en-GB" sz="1200"/>
            <a:t>Peer review</a:t>
          </a:r>
        </a:p>
      </dgm:t>
    </dgm:pt>
    <dgm:pt modelId="{64C5DAF6-351B-4305-AAD9-1A041FD8C3DE}" type="parTrans" cxnId="{104B8193-C03E-46BC-A359-29AA6CBDF2A1}">
      <dgm:prSet/>
      <dgm:spPr/>
      <dgm:t>
        <a:bodyPr/>
        <a:lstStyle/>
        <a:p>
          <a:endParaRPr lang="en-GB"/>
        </a:p>
      </dgm:t>
    </dgm:pt>
    <dgm:pt modelId="{4A3708FF-1A07-42DC-800B-47D447F4983D}" type="sibTrans" cxnId="{104B8193-C03E-46BC-A359-29AA6CBDF2A1}">
      <dgm:prSet/>
      <dgm:spPr/>
      <dgm:t>
        <a:bodyPr/>
        <a:lstStyle/>
        <a:p>
          <a:endParaRPr lang="en-GB"/>
        </a:p>
      </dgm:t>
    </dgm:pt>
    <dgm:pt modelId="{05CD7672-53F2-4677-BFDD-38157DD6254B}">
      <dgm:prSet phldrT="[Text]"/>
      <dgm:spPr/>
      <dgm:t>
        <a:bodyPr/>
        <a:lstStyle/>
        <a:p>
          <a:r>
            <a:rPr lang="en-GB"/>
            <a:t>Observations</a:t>
          </a:r>
        </a:p>
      </dgm:t>
    </dgm:pt>
    <dgm:pt modelId="{64E5121A-2465-48B0-872B-93EB3341690B}" type="parTrans" cxnId="{D4392E3E-26DE-45E5-845B-7E77E2BF7396}">
      <dgm:prSet/>
      <dgm:spPr/>
      <dgm:t>
        <a:bodyPr/>
        <a:lstStyle/>
        <a:p>
          <a:endParaRPr lang="en-GB"/>
        </a:p>
      </dgm:t>
    </dgm:pt>
    <dgm:pt modelId="{FED0BA3F-CDE6-48DC-AB40-D1B8FC31E24F}" type="sibTrans" cxnId="{D4392E3E-26DE-45E5-845B-7E77E2BF7396}">
      <dgm:prSet/>
      <dgm:spPr/>
      <dgm:t>
        <a:bodyPr/>
        <a:lstStyle/>
        <a:p>
          <a:endParaRPr lang="en-GB"/>
        </a:p>
      </dgm:t>
    </dgm:pt>
    <dgm:pt modelId="{E9715A4C-404A-4C27-BE75-6B8E57DBCF0C}" type="pres">
      <dgm:prSet presAssocID="{7902D6AE-A135-4971-AB1B-1D7B3A6FD425}" presName="cycle" presStyleCnt="0">
        <dgm:presLayoutVars>
          <dgm:chMax val="1"/>
          <dgm:dir/>
          <dgm:animLvl val="ctr"/>
          <dgm:resizeHandles val="exact"/>
        </dgm:presLayoutVars>
      </dgm:prSet>
      <dgm:spPr/>
    </dgm:pt>
    <dgm:pt modelId="{BBD36E9B-2F22-4544-A062-7FF69093EA8D}" type="pres">
      <dgm:prSet presAssocID="{F00F0295-826E-4751-BE64-91C04D09C5F8}" presName="centerShape" presStyleLbl="node0" presStyleIdx="0" presStyleCnt="1"/>
      <dgm:spPr/>
    </dgm:pt>
    <dgm:pt modelId="{AAFC29F9-8869-4AB9-A693-2FB436893A95}" type="pres">
      <dgm:prSet presAssocID="{D2A5BFD7-E8DB-4C73-80B6-3F4C550ACCD6}" presName="Name9" presStyleLbl="parChTrans1D2" presStyleIdx="0" presStyleCnt="4"/>
      <dgm:spPr/>
    </dgm:pt>
    <dgm:pt modelId="{DA794F26-F002-45D5-9C9D-79FF00CFEC5F}" type="pres">
      <dgm:prSet presAssocID="{D2A5BFD7-E8DB-4C73-80B6-3F4C550ACCD6}" presName="connTx" presStyleLbl="parChTrans1D2" presStyleIdx="0" presStyleCnt="4"/>
      <dgm:spPr/>
    </dgm:pt>
    <dgm:pt modelId="{764CB78F-6349-4409-ADD8-8FAC5D1F1226}" type="pres">
      <dgm:prSet presAssocID="{2AF5AF3F-CE54-4AE4-8865-D0BB4F9C56F8}" presName="node" presStyleLbl="node1" presStyleIdx="0" presStyleCnt="4">
        <dgm:presLayoutVars>
          <dgm:bulletEnabled val="1"/>
        </dgm:presLayoutVars>
      </dgm:prSet>
      <dgm:spPr/>
    </dgm:pt>
    <dgm:pt modelId="{5C7414B3-C276-476D-A8B9-B542646906BA}" type="pres">
      <dgm:prSet presAssocID="{B6CA9FFE-FC9C-4DA6-807D-7DB243998FDD}" presName="Name9" presStyleLbl="parChTrans1D2" presStyleIdx="1" presStyleCnt="4"/>
      <dgm:spPr/>
    </dgm:pt>
    <dgm:pt modelId="{77866414-C392-4B8C-AD9C-CCEA043F92D2}" type="pres">
      <dgm:prSet presAssocID="{B6CA9FFE-FC9C-4DA6-807D-7DB243998FDD}" presName="connTx" presStyleLbl="parChTrans1D2" presStyleIdx="1" presStyleCnt="4"/>
      <dgm:spPr/>
    </dgm:pt>
    <dgm:pt modelId="{06DBD9B1-BEA3-42FF-AC78-5CE8E706509A}" type="pres">
      <dgm:prSet presAssocID="{BE059DDB-5DB5-4CD3-987E-D05B165568FF}" presName="node" presStyleLbl="node1" presStyleIdx="1" presStyleCnt="4">
        <dgm:presLayoutVars>
          <dgm:bulletEnabled val="1"/>
        </dgm:presLayoutVars>
      </dgm:prSet>
      <dgm:spPr/>
    </dgm:pt>
    <dgm:pt modelId="{0BC76256-4309-4FF6-B785-D6E4164A33B2}" type="pres">
      <dgm:prSet presAssocID="{64C5DAF6-351B-4305-AAD9-1A041FD8C3DE}" presName="Name9" presStyleLbl="parChTrans1D2" presStyleIdx="2" presStyleCnt="4"/>
      <dgm:spPr/>
    </dgm:pt>
    <dgm:pt modelId="{5F4B71C3-EDD9-441C-838B-47AEC6A439AA}" type="pres">
      <dgm:prSet presAssocID="{64C5DAF6-351B-4305-AAD9-1A041FD8C3DE}" presName="connTx" presStyleLbl="parChTrans1D2" presStyleIdx="2" presStyleCnt="4"/>
      <dgm:spPr/>
    </dgm:pt>
    <dgm:pt modelId="{1F8CD9B4-7CA3-4B37-8BDB-59A82D60958A}" type="pres">
      <dgm:prSet presAssocID="{CD167058-B996-45DA-8AFF-42F6CF3CC8BE}" presName="node" presStyleLbl="node1" presStyleIdx="2" presStyleCnt="4">
        <dgm:presLayoutVars>
          <dgm:bulletEnabled val="1"/>
        </dgm:presLayoutVars>
      </dgm:prSet>
      <dgm:spPr/>
    </dgm:pt>
    <dgm:pt modelId="{59466D46-5C59-4E9E-B3EF-DE9401022AB7}" type="pres">
      <dgm:prSet presAssocID="{64E5121A-2465-48B0-872B-93EB3341690B}" presName="Name9" presStyleLbl="parChTrans1D2" presStyleIdx="3" presStyleCnt="4"/>
      <dgm:spPr/>
    </dgm:pt>
    <dgm:pt modelId="{A6ECF166-6B8D-419A-96B5-A21A815B8E23}" type="pres">
      <dgm:prSet presAssocID="{64E5121A-2465-48B0-872B-93EB3341690B}" presName="connTx" presStyleLbl="parChTrans1D2" presStyleIdx="3" presStyleCnt="4"/>
      <dgm:spPr/>
    </dgm:pt>
    <dgm:pt modelId="{F50E0B2B-4D8A-4939-B143-B96FF49C4BBD}" type="pres">
      <dgm:prSet presAssocID="{05CD7672-53F2-4677-BFDD-38157DD6254B}" presName="node" presStyleLbl="node1" presStyleIdx="3" presStyleCnt="4">
        <dgm:presLayoutVars>
          <dgm:bulletEnabled val="1"/>
        </dgm:presLayoutVars>
      </dgm:prSet>
      <dgm:spPr/>
    </dgm:pt>
  </dgm:ptLst>
  <dgm:cxnLst>
    <dgm:cxn modelId="{7D89DD0C-A763-43D9-8127-21A4FD875E3D}" srcId="{7902D6AE-A135-4971-AB1B-1D7B3A6FD425}" destId="{F00F0295-826E-4751-BE64-91C04D09C5F8}" srcOrd="0" destOrd="0" parTransId="{B209A05C-804A-4DA5-96D6-A1007692F03D}" sibTransId="{A0C250BA-26E5-46CB-BBFD-EEBFC15AC5F6}"/>
    <dgm:cxn modelId="{7EEE1317-2277-472A-8031-FD55CCA39512}" type="presOf" srcId="{64C5DAF6-351B-4305-AAD9-1A041FD8C3DE}" destId="{0BC76256-4309-4FF6-B785-D6E4164A33B2}" srcOrd="0" destOrd="0" presId="urn:microsoft.com/office/officeart/2005/8/layout/radial1"/>
    <dgm:cxn modelId="{A83A8818-C121-40F1-8984-953406577F78}" type="presOf" srcId="{64E5121A-2465-48B0-872B-93EB3341690B}" destId="{A6ECF166-6B8D-419A-96B5-A21A815B8E23}" srcOrd="1" destOrd="0" presId="urn:microsoft.com/office/officeart/2005/8/layout/radial1"/>
    <dgm:cxn modelId="{0C467C1F-98C8-4942-BFEA-20371318E400}" srcId="{F00F0295-826E-4751-BE64-91C04D09C5F8}" destId="{2AF5AF3F-CE54-4AE4-8865-D0BB4F9C56F8}" srcOrd="0" destOrd="0" parTransId="{D2A5BFD7-E8DB-4C73-80B6-3F4C550ACCD6}" sibTransId="{495946E9-145A-473B-83A7-F1112CC3AA26}"/>
    <dgm:cxn modelId="{38312531-24B9-455F-9C07-6CD2BEEFF940}" type="presOf" srcId="{2AF5AF3F-CE54-4AE4-8865-D0BB4F9C56F8}" destId="{764CB78F-6349-4409-ADD8-8FAC5D1F1226}" srcOrd="0" destOrd="0" presId="urn:microsoft.com/office/officeart/2005/8/layout/radial1"/>
    <dgm:cxn modelId="{52B28533-3EDE-4365-B3FD-EAA9C510CAB5}" type="presOf" srcId="{BE059DDB-5DB5-4CD3-987E-D05B165568FF}" destId="{06DBD9B1-BEA3-42FF-AC78-5CE8E706509A}" srcOrd="0" destOrd="0" presId="urn:microsoft.com/office/officeart/2005/8/layout/radial1"/>
    <dgm:cxn modelId="{D4392E3E-26DE-45E5-845B-7E77E2BF7396}" srcId="{F00F0295-826E-4751-BE64-91C04D09C5F8}" destId="{05CD7672-53F2-4677-BFDD-38157DD6254B}" srcOrd="3" destOrd="0" parTransId="{64E5121A-2465-48B0-872B-93EB3341690B}" sibTransId="{FED0BA3F-CDE6-48DC-AB40-D1B8FC31E24F}"/>
    <dgm:cxn modelId="{7ED19D44-CF50-4AFC-B73D-702E31D2C100}" type="presOf" srcId="{64E5121A-2465-48B0-872B-93EB3341690B}" destId="{59466D46-5C59-4E9E-B3EF-DE9401022AB7}" srcOrd="0" destOrd="0" presId="urn:microsoft.com/office/officeart/2005/8/layout/radial1"/>
    <dgm:cxn modelId="{23226678-74C5-443B-BA13-2893C0F1FC21}" type="presOf" srcId="{05CD7672-53F2-4677-BFDD-38157DD6254B}" destId="{F50E0B2B-4D8A-4939-B143-B96FF49C4BBD}" srcOrd="0" destOrd="0" presId="urn:microsoft.com/office/officeart/2005/8/layout/radial1"/>
    <dgm:cxn modelId="{18483E83-1F1B-4D28-8D6D-B2CF717FC75D}" type="presOf" srcId="{D2A5BFD7-E8DB-4C73-80B6-3F4C550ACCD6}" destId="{AAFC29F9-8869-4AB9-A693-2FB436893A95}" srcOrd="0" destOrd="0" presId="urn:microsoft.com/office/officeart/2005/8/layout/radial1"/>
    <dgm:cxn modelId="{58BECB8B-1BBD-4912-8A80-D09C889A9F61}" type="presOf" srcId="{D2A5BFD7-E8DB-4C73-80B6-3F4C550ACCD6}" destId="{DA794F26-F002-45D5-9C9D-79FF00CFEC5F}" srcOrd="1" destOrd="0" presId="urn:microsoft.com/office/officeart/2005/8/layout/radial1"/>
    <dgm:cxn modelId="{104B8193-C03E-46BC-A359-29AA6CBDF2A1}" srcId="{F00F0295-826E-4751-BE64-91C04D09C5F8}" destId="{CD167058-B996-45DA-8AFF-42F6CF3CC8BE}" srcOrd="2" destOrd="0" parTransId="{64C5DAF6-351B-4305-AAD9-1A041FD8C3DE}" sibTransId="{4A3708FF-1A07-42DC-800B-47D447F4983D}"/>
    <dgm:cxn modelId="{8AEE5E99-F042-4D5B-B69A-8FBF5C1CDC12}" type="presOf" srcId="{64C5DAF6-351B-4305-AAD9-1A041FD8C3DE}" destId="{5F4B71C3-EDD9-441C-838B-47AEC6A439AA}" srcOrd="1" destOrd="0" presId="urn:microsoft.com/office/officeart/2005/8/layout/radial1"/>
    <dgm:cxn modelId="{BEA0A09B-B74F-4FA3-99C5-71D8CFAFE5D2}" type="presOf" srcId="{F00F0295-826E-4751-BE64-91C04D09C5F8}" destId="{BBD36E9B-2F22-4544-A062-7FF69093EA8D}" srcOrd="0" destOrd="0" presId="urn:microsoft.com/office/officeart/2005/8/layout/radial1"/>
    <dgm:cxn modelId="{A6547FAB-EB61-4D40-88A5-07723E07CF44}" type="presOf" srcId="{B6CA9FFE-FC9C-4DA6-807D-7DB243998FDD}" destId="{77866414-C392-4B8C-AD9C-CCEA043F92D2}" srcOrd="1" destOrd="0" presId="urn:microsoft.com/office/officeart/2005/8/layout/radial1"/>
    <dgm:cxn modelId="{29B495AE-28B1-4724-9C14-04D87B4606E3}" type="presOf" srcId="{CD167058-B996-45DA-8AFF-42F6CF3CC8BE}" destId="{1F8CD9B4-7CA3-4B37-8BDB-59A82D60958A}" srcOrd="0" destOrd="0" presId="urn:microsoft.com/office/officeart/2005/8/layout/radial1"/>
    <dgm:cxn modelId="{09FB58B8-11C7-4ECE-B185-15A8F104A1C3}" type="presOf" srcId="{7902D6AE-A135-4971-AB1B-1D7B3A6FD425}" destId="{E9715A4C-404A-4C27-BE75-6B8E57DBCF0C}" srcOrd="0" destOrd="0" presId="urn:microsoft.com/office/officeart/2005/8/layout/radial1"/>
    <dgm:cxn modelId="{25FD16BC-9538-4C05-A96B-12F0412A9396}" srcId="{F00F0295-826E-4751-BE64-91C04D09C5F8}" destId="{BE059DDB-5DB5-4CD3-987E-D05B165568FF}" srcOrd="1" destOrd="0" parTransId="{B6CA9FFE-FC9C-4DA6-807D-7DB243998FDD}" sibTransId="{52CA71D0-A5F8-4507-B466-2D67D3A85440}"/>
    <dgm:cxn modelId="{B75A0AC8-D675-4690-A4B6-C0F168E07B91}" type="presOf" srcId="{B6CA9FFE-FC9C-4DA6-807D-7DB243998FDD}" destId="{5C7414B3-C276-476D-A8B9-B542646906BA}" srcOrd="0" destOrd="0" presId="urn:microsoft.com/office/officeart/2005/8/layout/radial1"/>
    <dgm:cxn modelId="{24D6B8E4-3FF4-40C6-BE82-EE20706E4648}" type="presParOf" srcId="{E9715A4C-404A-4C27-BE75-6B8E57DBCF0C}" destId="{BBD36E9B-2F22-4544-A062-7FF69093EA8D}" srcOrd="0" destOrd="0" presId="urn:microsoft.com/office/officeart/2005/8/layout/radial1"/>
    <dgm:cxn modelId="{CA8C4266-9BB2-44DE-A9B9-3CF0D9FB090F}" type="presParOf" srcId="{E9715A4C-404A-4C27-BE75-6B8E57DBCF0C}" destId="{AAFC29F9-8869-4AB9-A693-2FB436893A95}" srcOrd="1" destOrd="0" presId="urn:microsoft.com/office/officeart/2005/8/layout/radial1"/>
    <dgm:cxn modelId="{B9954676-75A1-43B7-8DB2-A4EA9D8ECC23}" type="presParOf" srcId="{AAFC29F9-8869-4AB9-A693-2FB436893A95}" destId="{DA794F26-F002-45D5-9C9D-79FF00CFEC5F}" srcOrd="0" destOrd="0" presId="urn:microsoft.com/office/officeart/2005/8/layout/radial1"/>
    <dgm:cxn modelId="{945720A5-EFAC-4416-9C7A-BE2AAC2B1088}" type="presParOf" srcId="{E9715A4C-404A-4C27-BE75-6B8E57DBCF0C}" destId="{764CB78F-6349-4409-ADD8-8FAC5D1F1226}" srcOrd="2" destOrd="0" presId="urn:microsoft.com/office/officeart/2005/8/layout/radial1"/>
    <dgm:cxn modelId="{5A58A5BC-7BB7-49F6-AC8D-AB7C2A7FF7B4}" type="presParOf" srcId="{E9715A4C-404A-4C27-BE75-6B8E57DBCF0C}" destId="{5C7414B3-C276-476D-A8B9-B542646906BA}" srcOrd="3" destOrd="0" presId="urn:microsoft.com/office/officeart/2005/8/layout/radial1"/>
    <dgm:cxn modelId="{FA2A876E-DB72-4818-94B1-6218243C198C}" type="presParOf" srcId="{5C7414B3-C276-476D-A8B9-B542646906BA}" destId="{77866414-C392-4B8C-AD9C-CCEA043F92D2}" srcOrd="0" destOrd="0" presId="urn:microsoft.com/office/officeart/2005/8/layout/radial1"/>
    <dgm:cxn modelId="{26576794-E3B4-4567-ACB4-E6C7E7285075}" type="presParOf" srcId="{E9715A4C-404A-4C27-BE75-6B8E57DBCF0C}" destId="{06DBD9B1-BEA3-42FF-AC78-5CE8E706509A}" srcOrd="4" destOrd="0" presId="urn:microsoft.com/office/officeart/2005/8/layout/radial1"/>
    <dgm:cxn modelId="{EEF31504-7D4F-4669-9B6C-D23AD4393660}" type="presParOf" srcId="{E9715A4C-404A-4C27-BE75-6B8E57DBCF0C}" destId="{0BC76256-4309-4FF6-B785-D6E4164A33B2}" srcOrd="5" destOrd="0" presId="urn:microsoft.com/office/officeart/2005/8/layout/radial1"/>
    <dgm:cxn modelId="{3B80B250-5BD2-4BEB-B61D-54BB35D9F1D6}" type="presParOf" srcId="{0BC76256-4309-4FF6-B785-D6E4164A33B2}" destId="{5F4B71C3-EDD9-441C-838B-47AEC6A439AA}" srcOrd="0" destOrd="0" presId="urn:microsoft.com/office/officeart/2005/8/layout/radial1"/>
    <dgm:cxn modelId="{AC84F9E3-64D7-4FDB-AC78-2C1CB0528787}" type="presParOf" srcId="{E9715A4C-404A-4C27-BE75-6B8E57DBCF0C}" destId="{1F8CD9B4-7CA3-4B37-8BDB-59A82D60958A}" srcOrd="6" destOrd="0" presId="urn:microsoft.com/office/officeart/2005/8/layout/radial1"/>
    <dgm:cxn modelId="{2BD88508-8D71-4459-A45D-377E3D26BA44}" type="presParOf" srcId="{E9715A4C-404A-4C27-BE75-6B8E57DBCF0C}" destId="{59466D46-5C59-4E9E-B3EF-DE9401022AB7}" srcOrd="7" destOrd="0" presId="urn:microsoft.com/office/officeart/2005/8/layout/radial1"/>
    <dgm:cxn modelId="{6EF15854-EAA4-4B9D-A857-9CF991800501}" type="presParOf" srcId="{59466D46-5C59-4E9E-B3EF-DE9401022AB7}" destId="{A6ECF166-6B8D-419A-96B5-A21A815B8E23}" srcOrd="0" destOrd="0" presId="urn:microsoft.com/office/officeart/2005/8/layout/radial1"/>
    <dgm:cxn modelId="{2205584F-21BE-47D4-9983-F997029FE7E2}" type="presParOf" srcId="{E9715A4C-404A-4C27-BE75-6B8E57DBCF0C}" destId="{F50E0B2B-4D8A-4939-B143-B96FF49C4BBD}" srcOrd="8"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902D6AE-A135-4971-AB1B-1D7B3A6FD425}" type="doc">
      <dgm:prSet loTypeId="urn:microsoft.com/office/officeart/2005/8/layout/radial1" loCatId="relationship" qsTypeId="urn:microsoft.com/office/officeart/2005/8/quickstyle/simple1" qsCatId="simple" csTypeId="urn:microsoft.com/office/officeart/2005/8/colors/accent6_1" csCatId="accent6" phldr="1"/>
      <dgm:spPr/>
      <dgm:t>
        <a:bodyPr/>
        <a:lstStyle/>
        <a:p>
          <a:endParaRPr lang="en-GB"/>
        </a:p>
      </dgm:t>
    </dgm:pt>
    <dgm:pt modelId="{F00F0295-826E-4751-BE64-91C04D09C5F8}">
      <dgm:prSet phldrT="[Text]" custT="1"/>
      <dgm:spPr>
        <a:xfrm>
          <a:off x="1347525" y="1225287"/>
          <a:ext cx="940959" cy="940959"/>
        </a:xfrm>
        <a:prstGeom prst="ellipse">
          <a:avLst/>
        </a:prstGeom>
      </dgm:spPr>
      <dgm:t>
        <a:bodyPr/>
        <a:lstStyle/>
        <a:p>
          <a:pPr>
            <a:buNone/>
          </a:pPr>
          <a:r>
            <a:rPr lang="en-GB" sz="1600">
              <a:latin typeface="Calibri" panose="020F0502020204030204"/>
              <a:ea typeface="+mn-ea"/>
              <a:cs typeface="+mn-cs"/>
            </a:rPr>
            <a:t>Staff</a:t>
          </a:r>
          <a:r>
            <a:rPr lang="en-GB" sz="2600">
              <a:latin typeface="Calibri" panose="020F0502020204030204"/>
              <a:ea typeface="+mn-ea"/>
              <a:cs typeface="+mn-cs"/>
            </a:rPr>
            <a:t> </a:t>
          </a:r>
        </a:p>
      </dgm:t>
    </dgm:pt>
    <dgm:pt modelId="{B209A05C-804A-4DA5-96D6-A1007692F03D}" type="parTrans" cxnId="{7D89DD0C-A763-43D9-8127-21A4FD875E3D}">
      <dgm:prSet/>
      <dgm:spPr/>
      <dgm:t>
        <a:bodyPr/>
        <a:lstStyle/>
        <a:p>
          <a:endParaRPr lang="en-GB"/>
        </a:p>
      </dgm:t>
    </dgm:pt>
    <dgm:pt modelId="{A0C250BA-26E5-46CB-BBFD-EEBFC15AC5F6}" type="sibTrans" cxnId="{7D89DD0C-A763-43D9-8127-21A4FD875E3D}">
      <dgm:prSet/>
      <dgm:spPr/>
      <dgm:t>
        <a:bodyPr/>
        <a:lstStyle/>
        <a:p>
          <a:endParaRPr lang="en-GB"/>
        </a:p>
      </dgm:t>
    </dgm:pt>
    <dgm:pt modelId="{2AF5AF3F-CE54-4AE4-8865-D0BB4F9C56F8}">
      <dgm:prSet phldrT="[Text]"/>
      <dgm:spPr>
        <a:xfrm>
          <a:off x="1347525" y="1843"/>
          <a:ext cx="940959" cy="940959"/>
        </a:xfrm>
        <a:prstGeom prst="ellipse">
          <a:avLst/>
        </a:prstGeom>
      </dgm:spPr>
      <dgm:t>
        <a:bodyPr/>
        <a:lstStyle/>
        <a:p>
          <a:pPr>
            <a:buNone/>
          </a:pPr>
          <a:r>
            <a:rPr lang="en-GB">
              <a:latin typeface="Calibri" panose="020F0502020204030204"/>
              <a:ea typeface="+mn-ea"/>
              <a:cs typeface="+mn-cs"/>
            </a:rPr>
            <a:t>Peer review</a:t>
          </a:r>
        </a:p>
      </dgm:t>
    </dgm:pt>
    <dgm:pt modelId="{D2A5BFD7-E8DB-4C73-80B6-3F4C550ACCD6}" type="parTrans" cxnId="{0C467C1F-98C8-4942-BFEA-20371318E400}">
      <dgm:prSet/>
      <dgm:spPr>
        <a:xfrm rot="16200000">
          <a:off x="1676762" y="1060754"/>
          <a:ext cx="282484" cy="46582"/>
        </a:xfrm>
        <a:custGeom>
          <a:avLst/>
          <a:gdLst/>
          <a:ahLst/>
          <a:cxnLst/>
          <a:rect l="0" t="0" r="0" b="0"/>
          <a:pathLst>
            <a:path>
              <a:moveTo>
                <a:pt x="0" y="23291"/>
              </a:moveTo>
              <a:lnTo>
                <a:pt x="282484" y="23291"/>
              </a:lnTo>
            </a:path>
          </a:pathLst>
        </a:cu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495946E9-145A-473B-83A7-F1112CC3AA26}" type="sibTrans" cxnId="{0C467C1F-98C8-4942-BFEA-20371318E400}">
      <dgm:prSet/>
      <dgm:spPr/>
      <dgm:t>
        <a:bodyPr/>
        <a:lstStyle/>
        <a:p>
          <a:endParaRPr lang="en-GB"/>
        </a:p>
      </dgm:t>
    </dgm:pt>
    <dgm:pt modelId="{BE059DDB-5DB5-4CD3-987E-D05B165568FF}">
      <dgm:prSet phldrT="[Text]"/>
      <dgm:spPr>
        <a:xfrm>
          <a:off x="2570969" y="1225287"/>
          <a:ext cx="940959" cy="940959"/>
        </a:xfrm>
        <a:prstGeom prst="ellipse">
          <a:avLst/>
        </a:prstGeom>
      </dgm:spPr>
      <dgm:t>
        <a:bodyPr/>
        <a:lstStyle/>
        <a:p>
          <a:pPr>
            <a:buNone/>
          </a:pPr>
          <a:r>
            <a:rPr lang="en-GB">
              <a:latin typeface="Calibri" panose="020F0502020204030204"/>
              <a:ea typeface="+mn-ea"/>
              <a:cs typeface="+mn-cs"/>
            </a:rPr>
            <a:t>PDP &amp; CPD</a:t>
          </a:r>
        </a:p>
        <a:p>
          <a:pPr>
            <a:buNone/>
          </a:pPr>
          <a:r>
            <a:rPr lang="en-GB">
              <a:latin typeface="Calibri" panose="020F0502020204030204"/>
              <a:ea typeface="+mn-ea"/>
              <a:cs typeface="+mn-cs"/>
            </a:rPr>
            <a:t>record</a:t>
          </a:r>
        </a:p>
      </dgm:t>
    </dgm:pt>
    <dgm:pt modelId="{B6CA9FFE-FC9C-4DA6-807D-7DB243998FDD}" type="parTrans" cxnId="{25FD16BC-9538-4C05-A96B-12F0412A9396}">
      <dgm:prSet/>
      <dgm:spPr>
        <a:xfrm>
          <a:off x="2288484" y="1672476"/>
          <a:ext cx="282484" cy="46582"/>
        </a:xfrm>
        <a:custGeom>
          <a:avLst/>
          <a:gdLst/>
          <a:ahLst/>
          <a:cxnLst/>
          <a:rect l="0" t="0" r="0" b="0"/>
          <a:pathLst>
            <a:path>
              <a:moveTo>
                <a:pt x="0" y="23291"/>
              </a:moveTo>
              <a:lnTo>
                <a:pt x="282484" y="23291"/>
              </a:lnTo>
            </a:path>
          </a:pathLst>
        </a:cu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52CA71D0-A5F8-4507-B466-2D67D3A85440}" type="sibTrans" cxnId="{25FD16BC-9538-4C05-A96B-12F0412A9396}">
      <dgm:prSet/>
      <dgm:spPr/>
      <dgm:t>
        <a:bodyPr/>
        <a:lstStyle/>
        <a:p>
          <a:endParaRPr lang="en-GB"/>
        </a:p>
      </dgm:t>
    </dgm:pt>
    <dgm:pt modelId="{CD167058-B996-45DA-8AFF-42F6CF3CC8BE}">
      <dgm:prSet phldrT="[Text]"/>
      <dgm:spPr>
        <a:xfrm>
          <a:off x="1347525" y="2448732"/>
          <a:ext cx="940959" cy="940959"/>
        </a:xfrm>
        <a:prstGeom prst="ellipse">
          <a:avLst/>
        </a:prstGeom>
      </dgm:spPr>
      <dgm:t>
        <a:bodyPr/>
        <a:lstStyle/>
        <a:p>
          <a:pPr>
            <a:buNone/>
          </a:pPr>
          <a:r>
            <a:rPr lang="en-GB">
              <a:latin typeface="Calibri" panose="020F0502020204030204"/>
              <a:ea typeface="+mn-ea"/>
              <a:cs typeface="+mn-cs"/>
            </a:rPr>
            <a:t>Glow forms</a:t>
          </a:r>
        </a:p>
      </dgm:t>
    </dgm:pt>
    <dgm:pt modelId="{64C5DAF6-351B-4305-AAD9-1A041FD8C3DE}" type="parTrans" cxnId="{104B8193-C03E-46BC-A359-29AA6CBDF2A1}">
      <dgm:prSet/>
      <dgm:spPr>
        <a:xfrm rot="5400000">
          <a:off x="1676762" y="2284198"/>
          <a:ext cx="282484" cy="46582"/>
        </a:xfrm>
        <a:custGeom>
          <a:avLst/>
          <a:gdLst/>
          <a:ahLst/>
          <a:cxnLst/>
          <a:rect l="0" t="0" r="0" b="0"/>
          <a:pathLst>
            <a:path>
              <a:moveTo>
                <a:pt x="0" y="23291"/>
              </a:moveTo>
              <a:lnTo>
                <a:pt x="282484" y="23291"/>
              </a:lnTo>
            </a:path>
          </a:pathLst>
        </a:cu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4A3708FF-1A07-42DC-800B-47D447F4983D}" type="sibTrans" cxnId="{104B8193-C03E-46BC-A359-29AA6CBDF2A1}">
      <dgm:prSet/>
      <dgm:spPr/>
      <dgm:t>
        <a:bodyPr/>
        <a:lstStyle/>
        <a:p>
          <a:endParaRPr lang="en-GB"/>
        </a:p>
      </dgm:t>
    </dgm:pt>
    <dgm:pt modelId="{05CD7672-53F2-4677-BFDD-38157DD6254B}">
      <dgm:prSet phldrT="[Text]"/>
      <dgm:spPr>
        <a:xfrm>
          <a:off x="124080" y="1225287"/>
          <a:ext cx="940959" cy="940959"/>
        </a:xfrm>
        <a:prstGeom prst="ellipse">
          <a:avLst/>
        </a:prstGeom>
      </dgm:spPr>
      <dgm:t>
        <a:bodyPr/>
        <a:lstStyle/>
        <a:p>
          <a:pPr>
            <a:buNone/>
          </a:pPr>
          <a:r>
            <a:rPr lang="en-GB">
              <a:latin typeface="Calibri" panose="020F0502020204030204"/>
              <a:ea typeface="+mn-ea"/>
              <a:cs typeface="+mn-cs"/>
            </a:rPr>
            <a:t>Seesaw statistics</a:t>
          </a:r>
        </a:p>
      </dgm:t>
    </dgm:pt>
    <dgm:pt modelId="{64E5121A-2465-48B0-872B-93EB3341690B}" type="parTrans" cxnId="{D4392E3E-26DE-45E5-845B-7E77E2BF7396}">
      <dgm:prSet/>
      <dgm:spPr>
        <a:xfrm rot="10800000">
          <a:off x="1065040" y="1672476"/>
          <a:ext cx="282484" cy="46582"/>
        </a:xfrm>
        <a:custGeom>
          <a:avLst/>
          <a:gdLst/>
          <a:ahLst/>
          <a:cxnLst/>
          <a:rect l="0" t="0" r="0" b="0"/>
          <a:pathLst>
            <a:path>
              <a:moveTo>
                <a:pt x="0" y="23291"/>
              </a:moveTo>
              <a:lnTo>
                <a:pt x="282484" y="23291"/>
              </a:lnTo>
            </a:path>
          </a:pathLst>
        </a:cu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FED0BA3F-CDE6-48DC-AB40-D1B8FC31E24F}" type="sibTrans" cxnId="{D4392E3E-26DE-45E5-845B-7E77E2BF7396}">
      <dgm:prSet/>
      <dgm:spPr/>
      <dgm:t>
        <a:bodyPr/>
        <a:lstStyle/>
        <a:p>
          <a:endParaRPr lang="en-GB"/>
        </a:p>
      </dgm:t>
    </dgm:pt>
    <dgm:pt modelId="{E9715A4C-404A-4C27-BE75-6B8E57DBCF0C}" type="pres">
      <dgm:prSet presAssocID="{7902D6AE-A135-4971-AB1B-1D7B3A6FD425}" presName="cycle" presStyleCnt="0">
        <dgm:presLayoutVars>
          <dgm:chMax val="1"/>
          <dgm:dir/>
          <dgm:animLvl val="ctr"/>
          <dgm:resizeHandles val="exact"/>
        </dgm:presLayoutVars>
      </dgm:prSet>
      <dgm:spPr/>
    </dgm:pt>
    <dgm:pt modelId="{BBD36E9B-2F22-4544-A062-7FF69093EA8D}" type="pres">
      <dgm:prSet presAssocID="{F00F0295-826E-4751-BE64-91C04D09C5F8}" presName="centerShape" presStyleLbl="node0" presStyleIdx="0" presStyleCnt="1"/>
      <dgm:spPr/>
    </dgm:pt>
    <dgm:pt modelId="{AAFC29F9-8869-4AB9-A693-2FB436893A95}" type="pres">
      <dgm:prSet presAssocID="{D2A5BFD7-E8DB-4C73-80B6-3F4C550ACCD6}" presName="Name9" presStyleLbl="parChTrans1D2" presStyleIdx="0" presStyleCnt="4"/>
      <dgm:spPr/>
    </dgm:pt>
    <dgm:pt modelId="{DA794F26-F002-45D5-9C9D-79FF00CFEC5F}" type="pres">
      <dgm:prSet presAssocID="{D2A5BFD7-E8DB-4C73-80B6-3F4C550ACCD6}" presName="connTx" presStyleLbl="parChTrans1D2" presStyleIdx="0" presStyleCnt="4"/>
      <dgm:spPr/>
    </dgm:pt>
    <dgm:pt modelId="{764CB78F-6349-4409-ADD8-8FAC5D1F1226}" type="pres">
      <dgm:prSet presAssocID="{2AF5AF3F-CE54-4AE4-8865-D0BB4F9C56F8}" presName="node" presStyleLbl="node1" presStyleIdx="0" presStyleCnt="4">
        <dgm:presLayoutVars>
          <dgm:bulletEnabled val="1"/>
        </dgm:presLayoutVars>
      </dgm:prSet>
      <dgm:spPr/>
    </dgm:pt>
    <dgm:pt modelId="{5C7414B3-C276-476D-A8B9-B542646906BA}" type="pres">
      <dgm:prSet presAssocID="{B6CA9FFE-FC9C-4DA6-807D-7DB243998FDD}" presName="Name9" presStyleLbl="parChTrans1D2" presStyleIdx="1" presStyleCnt="4"/>
      <dgm:spPr/>
    </dgm:pt>
    <dgm:pt modelId="{77866414-C392-4B8C-AD9C-CCEA043F92D2}" type="pres">
      <dgm:prSet presAssocID="{B6CA9FFE-FC9C-4DA6-807D-7DB243998FDD}" presName="connTx" presStyleLbl="parChTrans1D2" presStyleIdx="1" presStyleCnt="4"/>
      <dgm:spPr/>
    </dgm:pt>
    <dgm:pt modelId="{06DBD9B1-BEA3-42FF-AC78-5CE8E706509A}" type="pres">
      <dgm:prSet presAssocID="{BE059DDB-5DB5-4CD3-987E-D05B165568FF}" presName="node" presStyleLbl="node1" presStyleIdx="1" presStyleCnt="4">
        <dgm:presLayoutVars>
          <dgm:bulletEnabled val="1"/>
        </dgm:presLayoutVars>
      </dgm:prSet>
      <dgm:spPr/>
    </dgm:pt>
    <dgm:pt modelId="{0BC76256-4309-4FF6-B785-D6E4164A33B2}" type="pres">
      <dgm:prSet presAssocID="{64C5DAF6-351B-4305-AAD9-1A041FD8C3DE}" presName="Name9" presStyleLbl="parChTrans1D2" presStyleIdx="2" presStyleCnt="4"/>
      <dgm:spPr/>
    </dgm:pt>
    <dgm:pt modelId="{5F4B71C3-EDD9-441C-838B-47AEC6A439AA}" type="pres">
      <dgm:prSet presAssocID="{64C5DAF6-351B-4305-AAD9-1A041FD8C3DE}" presName="connTx" presStyleLbl="parChTrans1D2" presStyleIdx="2" presStyleCnt="4"/>
      <dgm:spPr/>
    </dgm:pt>
    <dgm:pt modelId="{1F8CD9B4-7CA3-4B37-8BDB-59A82D60958A}" type="pres">
      <dgm:prSet presAssocID="{CD167058-B996-45DA-8AFF-42F6CF3CC8BE}" presName="node" presStyleLbl="node1" presStyleIdx="2" presStyleCnt="4">
        <dgm:presLayoutVars>
          <dgm:bulletEnabled val="1"/>
        </dgm:presLayoutVars>
      </dgm:prSet>
      <dgm:spPr/>
    </dgm:pt>
    <dgm:pt modelId="{59466D46-5C59-4E9E-B3EF-DE9401022AB7}" type="pres">
      <dgm:prSet presAssocID="{64E5121A-2465-48B0-872B-93EB3341690B}" presName="Name9" presStyleLbl="parChTrans1D2" presStyleIdx="3" presStyleCnt="4"/>
      <dgm:spPr/>
    </dgm:pt>
    <dgm:pt modelId="{A6ECF166-6B8D-419A-96B5-A21A815B8E23}" type="pres">
      <dgm:prSet presAssocID="{64E5121A-2465-48B0-872B-93EB3341690B}" presName="connTx" presStyleLbl="parChTrans1D2" presStyleIdx="3" presStyleCnt="4"/>
      <dgm:spPr/>
    </dgm:pt>
    <dgm:pt modelId="{F50E0B2B-4D8A-4939-B143-B96FF49C4BBD}" type="pres">
      <dgm:prSet presAssocID="{05CD7672-53F2-4677-BFDD-38157DD6254B}" presName="node" presStyleLbl="node1" presStyleIdx="3" presStyleCnt="4">
        <dgm:presLayoutVars>
          <dgm:bulletEnabled val="1"/>
        </dgm:presLayoutVars>
      </dgm:prSet>
      <dgm:spPr/>
    </dgm:pt>
  </dgm:ptLst>
  <dgm:cxnLst>
    <dgm:cxn modelId="{7D89DD0C-A763-43D9-8127-21A4FD875E3D}" srcId="{7902D6AE-A135-4971-AB1B-1D7B3A6FD425}" destId="{F00F0295-826E-4751-BE64-91C04D09C5F8}" srcOrd="0" destOrd="0" parTransId="{B209A05C-804A-4DA5-96D6-A1007692F03D}" sibTransId="{A0C250BA-26E5-46CB-BBFD-EEBFC15AC5F6}"/>
    <dgm:cxn modelId="{7EEE1317-2277-472A-8031-FD55CCA39512}" type="presOf" srcId="{64C5DAF6-351B-4305-AAD9-1A041FD8C3DE}" destId="{0BC76256-4309-4FF6-B785-D6E4164A33B2}" srcOrd="0" destOrd="0" presId="urn:microsoft.com/office/officeart/2005/8/layout/radial1"/>
    <dgm:cxn modelId="{A83A8818-C121-40F1-8984-953406577F78}" type="presOf" srcId="{64E5121A-2465-48B0-872B-93EB3341690B}" destId="{A6ECF166-6B8D-419A-96B5-A21A815B8E23}" srcOrd="1" destOrd="0" presId="urn:microsoft.com/office/officeart/2005/8/layout/radial1"/>
    <dgm:cxn modelId="{0C467C1F-98C8-4942-BFEA-20371318E400}" srcId="{F00F0295-826E-4751-BE64-91C04D09C5F8}" destId="{2AF5AF3F-CE54-4AE4-8865-D0BB4F9C56F8}" srcOrd="0" destOrd="0" parTransId="{D2A5BFD7-E8DB-4C73-80B6-3F4C550ACCD6}" sibTransId="{495946E9-145A-473B-83A7-F1112CC3AA26}"/>
    <dgm:cxn modelId="{38312531-24B9-455F-9C07-6CD2BEEFF940}" type="presOf" srcId="{2AF5AF3F-CE54-4AE4-8865-D0BB4F9C56F8}" destId="{764CB78F-6349-4409-ADD8-8FAC5D1F1226}" srcOrd="0" destOrd="0" presId="urn:microsoft.com/office/officeart/2005/8/layout/radial1"/>
    <dgm:cxn modelId="{52B28533-3EDE-4365-B3FD-EAA9C510CAB5}" type="presOf" srcId="{BE059DDB-5DB5-4CD3-987E-D05B165568FF}" destId="{06DBD9B1-BEA3-42FF-AC78-5CE8E706509A}" srcOrd="0" destOrd="0" presId="urn:microsoft.com/office/officeart/2005/8/layout/radial1"/>
    <dgm:cxn modelId="{D4392E3E-26DE-45E5-845B-7E77E2BF7396}" srcId="{F00F0295-826E-4751-BE64-91C04D09C5F8}" destId="{05CD7672-53F2-4677-BFDD-38157DD6254B}" srcOrd="3" destOrd="0" parTransId="{64E5121A-2465-48B0-872B-93EB3341690B}" sibTransId="{FED0BA3F-CDE6-48DC-AB40-D1B8FC31E24F}"/>
    <dgm:cxn modelId="{7ED19D44-CF50-4AFC-B73D-702E31D2C100}" type="presOf" srcId="{64E5121A-2465-48B0-872B-93EB3341690B}" destId="{59466D46-5C59-4E9E-B3EF-DE9401022AB7}" srcOrd="0" destOrd="0" presId="urn:microsoft.com/office/officeart/2005/8/layout/radial1"/>
    <dgm:cxn modelId="{23226678-74C5-443B-BA13-2893C0F1FC21}" type="presOf" srcId="{05CD7672-53F2-4677-BFDD-38157DD6254B}" destId="{F50E0B2B-4D8A-4939-B143-B96FF49C4BBD}" srcOrd="0" destOrd="0" presId="urn:microsoft.com/office/officeart/2005/8/layout/radial1"/>
    <dgm:cxn modelId="{18483E83-1F1B-4D28-8D6D-B2CF717FC75D}" type="presOf" srcId="{D2A5BFD7-E8DB-4C73-80B6-3F4C550ACCD6}" destId="{AAFC29F9-8869-4AB9-A693-2FB436893A95}" srcOrd="0" destOrd="0" presId="urn:microsoft.com/office/officeart/2005/8/layout/radial1"/>
    <dgm:cxn modelId="{58BECB8B-1BBD-4912-8A80-D09C889A9F61}" type="presOf" srcId="{D2A5BFD7-E8DB-4C73-80B6-3F4C550ACCD6}" destId="{DA794F26-F002-45D5-9C9D-79FF00CFEC5F}" srcOrd="1" destOrd="0" presId="urn:microsoft.com/office/officeart/2005/8/layout/radial1"/>
    <dgm:cxn modelId="{104B8193-C03E-46BC-A359-29AA6CBDF2A1}" srcId="{F00F0295-826E-4751-BE64-91C04D09C5F8}" destId="{CD167058-B996-45DA-8AFF-42F6CF3CC8BE}" srcOrd="2" destOrd="0" parTransId="{64C5DAF6-351B-4305-AAD9-1A041FD8C3DE}" sibTransId="{4A3708FF-1A07-42DC-800B-47D447F4983D}"/>
    <dgm:cxn modelId="{8AEE5E99-F042-4D5B-B69A-8FBF5C1CDC12}" type="presOf" srcId="{64C5DAF6-351B-4305-AAD9-1A041FD8C3DE}" destId="{5F4B71C3-EDD9-441C-838B-47AEC6A439AA}" srcOrd="1" destOrd="0" presId="urn:microsoft.com/office/officeart/2005/8/layout/radial1"/>
    <dgm:cxn modelId="{BEA0A09B-B74F-4FA3-99C5-71D8CFAFE5D2}" type="presOf" srcId="{F00F0295-826E-4751-BE64-91C04D09C5F8}" destId="{BBD36E9B-2F22-4544-A062-7FF69093EA8D}" srcOrd="0" destOrd="0" presId="urn:microsoft.com/office/officeart/2005/8/layout/radial1"/>
    <dgm:cxn modelId="{A6547FAB-EB61-4D40-88A5-07723E07CF44}" type="presOf" srcId="{B6CA9FFE-FC9C-4DA6-807D-7DB243998FDD}" destId="{77866414-C392-4B8C-AD9C-CCEA043F92D2}" srcOrd="1" destOrd="0" presId="urn:microsoft.com/office/officeart/2005/8/layout/radial1"/>
    <dgm:cxn modelId="{29B495AE-28B1-4724-9C14-04D87B4606E3}" type="presOf" srcId="{CD167058-B996-45DA-8AFF-42F6CF3CC8BE}" destId="{1F8CD9B4-7CA3-4B37-8BDB-59A82D60958A}" srcOrd="0" destOrd="0" presId="urn:microsoft.com/office/officeart/2005/8/layout/radial1"/>
    <dgm:cxn modelId="{09FB58B8-11C7-4ECE-B185-15A8F104A1C3}" type="presOf" srcId="{7902D6AE-A135-4971-AB1B-1D7B3A6FD425}" destId="{E9715A4C-404A-4C27-BE75-6B8E57DBCF0C}" srcOrd="0" destOrd="0" presId="urn:microsoft.com/office/officeart/2005/8/layout/radial1"/>
    <dgm:cxn modelId="{25FD16BC-9538-4C05-A96B-12F0412A9396}" srcId="{F00F0295-826E-4751-BE64-91C04D09C5F8}" destId="{BE059DDB-5DB5-4CD3-987E-D05B165568FF}" srcOrd="1" destOrd="0" parTransId="{B6CA9FFE-FC9C-4DA6-807D-7DB243998FDD}" sibTransId="{52CA71D0-A5F8-4507-B466-2D67D3A85440}"/>
    <dgm:cxn modelId="{B75A0AC8-D675-4690-A4B6-C0F168E07B91}" type="presOf" srcId="{B6CA9FFE-FC9C-4DA6-807D-7DB243998FDD}" destId="{5C7414B3-C276-476D-A8B9-B542646906BA}" srcOrd="0" destOrd="0" presId="urn:microsoft.com/office/officeart/2005/8/layout/radial1"/>
    <dgm:cxn modelId="{24D6B8E4-3FF4-40C6-BE82-EE20706E4648}" type="presParOf" srcId="{E9715A4C-404A-4C27-BE75-6B8E57DBCF0C}" destId="{BBD36E9B-2F22-4544-A062-7FF69093EA8D}" srcOrd="0" destOrd="0" presId="urn:microsoft.com/office/officeart/2005/8/layout/radial1"/>
    <dgm:cxn modelId="{CA8C4266-9BB2-44DE-A9B9-3CF0D9FB090F}" type="presParOf" srcId="{E9715A4C-404A-4C27-BE75-6B8E57DBCF0C}" destId="{AAFC29F9-8869-4AB9-A693-2FB436893A95}" srcOrd="1" destOrd="0" presId="urn:microsoft.com/office/officeart/2005/8/layout/radial1"/>
    <dgm:cxn modelId="{B9954676-75A1-43B7-8DB2-A4EA9D8ECC23}" type="presParOf" srcId="{AAFC29F9-8869-4AB9-A693-2FB436893A95}" destId="{DA794F26-F002-45D5-9C9D-79FF00CFEC5F}" srcOrd="0" destOrd="0" presId="urn:microsoft.com/office/officeart/2005/8/layout/radial1"/>
    <dgm:cxn modelId="{945720A5-EFAC-4416-9C7A-BE2AAC2B1088}" type="presParOf" srcId="{E9715A4C-404A-4C27-BE75-6B8E57DBCF0C}" destId="{764CB78F-6349-4409-ADD8-8FAC5D1F1226}" srcOrd="2" destOrd="0" presId="urn:microsoft.com/office/officeart/2005/8/layout/radial1"/>
    <dgm:cxn modelId="{5A58A5BC-7BB7-49F6-AC8D-AB7C2A7FF7B4}" type="presParOf" srcId="{E9715A4C-404A-4C27-BE75-6B8E57DBCF0C}" destId="{5C7414B3-C276-476D-A8B9-B542646906BA}" srcOrd="3" destOrd="0" presId="urn:microsoft.com/office/officeart/2005/8/layout/radial1"/>
    <dgm:cxn modelId="{FA2A876E-DB72-4818-94B1-6218243C198C}" type="presParOf" srcId="{5C7414B3-C276-476D-A8B9-B542646906BA}" destId="{77866414-C392-4B8C-AD9C-CCEA043F92D2}" srcOrd="0" destOrd="0" presId="urn:microsoft.com/office/officeart/2005/8/layout/radial1"/>
    <dgm:cxn modelId="{26576794-E3B4-4567-ACB4-E6C7E7285075}" type="presParOf" srcId="{E9715A4C-404A-4C27-BE75-6B8E57DBCF0C}" destId="{06DBD9B1-BEA3-42FF-AC78-5CE8E706509A}" srcOrd="4" destOrd="0" presId="urn:microsoft.com/office/officeart/2005/8/layout/radial1"/>
    <dgm:cxn modelId="{EEF31504-7D4F-4669-9B6C-D23AD4393660}" type="presParOf" srcId="{E9715A4C-404A-4C27-BE75-6B8E57DBCF0C}" destId="{0BC76256-4309-4FF6-B785-D6E4164A33B2}" srcOrd="5" destOrd="0" presId="urn:microsoft.com/office/officeart/2005/8/layout/radial1"/>
    <dgm:cxn modelId="{3B80B250-5BD2-4BEB-B61D-54BB35D9F1D6}" type="presParOf" srcId="{0BC76256-4309-4FF6-B785-D6E4164A33B2}" destId="{5F4B71C3-EDD9-441C-838B-47AEC6A439AA}" srcOrd="0" destOrd="0" presId="urn:microsoft.com/office/officeart/2005/8/layout/radial1"/>
    <dgm:cxn modelId="{AC84F9E3-64D7-4FDB-AC78-2C1CB0528787}" type="presParOf" srcId="{E9715A4C-404A-4C27-BE75-6B8E57DBCF0C}" destId="{1F8CD9B4-7CA3-4B37-8BDB-59A82D60958A}" srcOrd="6" destOrd="0" presId="urn:microsoft.com/office/officeart/2005/8/layout/radial1"/>
    <dgm:cxn modelId="{2BD88508-8D71-4459-A45D-377E3D26BA44}" type="presParOf" srcId="{E9715A4C-404A-4C27-BE75-6B8E57DBCF0C}" destId="{59466D46-5C59-4E9E-B3EF-DE9401022AB7}" srcOrd="7" destOrd="0" presId="urn:microsoft.com/office/officeart/2005/8/layout/radial1"/>
    <dgm:cxn modelId="{6EF15854-EAA4-4B9D-A857-9CF991800501}" type="presParOf" srcId="{59466D46-5C59-4E9E-B3EF-DE9401022AB7}" destId="{A6ECF166-6B8D-419A-96B5-A21A815B8E23}" srcOrd="0" destOrd="0" presId="urn:microsoft.com/office/officeart/2005/8/layout/radial1"/>
    <dgm:cxn modelId="{2205584F-21BE-47D4-9983-F997029FE7E2}" type="presParOf" srcId="{E9715A4C-404A-4C27-BE75-6B8E57DBCF0C}" destId="{F50E0B2B-4D8A-4939-B143-B96FF49C4BBD}" srcOrd="8"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C283B-89F0-4039-909E-D2FA164D6CCA}">
      <dsp:nvSpPr>
        <dsp:cNvPr id="0" name=""/>
        <dsp:cNvSpPr/>
      </dsp:nvSpPr>
      <dsp:spPr>
        <a:xfrm>
          <a:off x="74411" y="585793"/>
          <a:ext cx="8323484" cy="157825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We carried forward the Centre’s Digital learning journey by further developing the online Learning Journals using Seesaw in the 0-3 age group as we have already achieved this for the 3-5 age group. The team leader met with staff from each 0-3 playroom to discuss how we planned to use Seesaw and gathered the staff teams’ views about the process. We purchased more I-pads to ensure all staff have one each. We currently do not have them linked up to the internet, which is something we are working towards. The staff team in the 3-5 playroom have become confident in using seesaw and this has become evident in not only the children’s individual learning journals, but the completed staff questionnaires. This year we identified a seesaw champion, who has become a support to all staff using the online platform. In October 2021 all parents and carers were able to access Seesaw to view their child’s journal. </a:t>
          </a:r>
        </a:p>
      </dsp:txBody>
      <dsp:txXfrm>
        <a:off x="120637" y="632019"/>
        <a:ext cx="6672083" cy="1485806"/>
      </dsp:txXfrm>
    </dsp:sp>
    <dsp:sp modelId="{725F8C7A-2D94-41C5-9ED4-45522381B1BD}">
      <dsp:nvSpPr>
        <dsp:cNvPr id="0" name=""/>
        <dsp:cNvSpPr/>
      </dsp:nvSpPr>
      <dsp:spPr>
        <a:xfrm>
          <a:off x="723771" y="2382849"/>
          <a:ext cx="8323484" cy="1527632"/>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As a centre we are now using seesaw across all playrooms. After reviewing the data collated from all playrooms. We have found in the 0-3 playrooms, 92.7% of the parents and carers are connected online via seesaw, 80.3% of these parents and carers like their child’s learning posts and 40.4% make comments on their child’s learning posts. In our 3-5 playroom, 92.3% of our parents and carers are connected online via seesaw, 94.4% like their child’s learning posts and 63.8% make comment on their child’s learning or about what they have been learning at home. This data shows that parents and carers are engaging well with the online learning profiles and it has also identified areas to improve. </a:t>
          </a:r>
        </a:p>
      </dsp:txBody>
      <dsp:txXfrm>
        <a:off x="768514" y="2427592"/>
        <a:ext cx="6506612" cy="1438146"/>
      </dsp:txXfrm>
    </dsp:sp>
    <dsp:sp modelId="{24D89552-02EA-4EC2-8A57-72C37C8681D9}">
      <dsp:nvSpPr>
        <dsp:cNvPr id="0" name=""/>
        <dsp:cNvSpPr/>
      </dsp:nvSpPr>
      <dsp:spPr>
        <a:xfrm>
          <a:off x="1468850" y="4098872"/>
          <a:ext cx="8323484" cy="993236"/>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From the data collated from staff questionnaires it was identified that staff feel they would like to enhance children’s individual learning journal by introducing their assessment stage such as their observations which are currently recorded in paper format within individual child’s folders. Staff believe they learning journal would be more streamlined if these were all recorded on their online learning journal. This is an aspect we will look to developed next year.   </a:t>
          </a:r>
        </a:p>
      </dsp:txBody>
      <dsp:txXfrm>
        <a:off x="1497941" y="4127963"/>
        <a:ext cx="6537916" cy="935054"/>
      </dsp:txXfrm>
    </dsp:sp>
    <dsp:sp modelId="{8EBE8457-36A0-46D1-B890-EEEB61337E56}">
      <dsp:nvSpPr>
        <dsp:cNvPr id="0" name=""/>
        <dsp:cNvSpPr/>
      </dsp:nvSpPr>
      <dsp:spPr>
        <a:xfrm>
          <a:off x="7705634" y="1616980"/>
          <a:ext cx="992961" cy="992961"/>
        </a:xfrm>
        <a:prstGeom prst="downArrow">
          <a:avLst>
            <a:gd name="adj1" fmla="val 55000"/>
            <a:gd name="adj2" fmla="val 45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GB" sz="3600" kern="1200"/>
        </a:p>
      </dsp:txBody>
      <dsp:txXfrm>
        <a:off x="7929050" y="1616980"/>
        <a:ext cx="546129" cy="747203"/>
      </dsp:txXfrm>
    </dsp:sp>
    <dsp:sp modelId="{02C182A7-34C3-450D-B0E3-9FC0F74044CA}">
      <dsp:nvSpPr>
        <dsp:cNvPr id="0" name=""/>
        <dsp:cNvSpPr/>
      </dsp:nvSpPr>
      <dsp:spPr>
        <a:xfrm>
          <a:off x="8226920" y="3397901"/>
          <a:ext cx="992961" cy="992961"/>
        </a:xfrm>
        <a:prstGeom prst="downArrow">
          <a:avLst>
            <a:gd name="adj1" fmla="val 55000"/>
            <a:gd name="adj2" fmla="val 45000"/>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GB" sz="3600" kern="1200"/>
        </a:p>
      </dsp:txBody>
      <dsp:txXfrm>
        <a:off x="8450336" y="3397901"/>
        <a:ext cx="546129" cy="7472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36E9B-2F22-4544-A062-7FF69093EA8D}">
      <dsp:nvSpPr>
        <dsp:cNvPr id="0" name=""/>
        <dsp:cNvSpPr/>
      </dsp:nvSpPr>
      <dsp:spPr>
        <a:xfrm>
          <a:off x="1408800" y="1494911"/>
          <a:ext cx="1148342" cy="114834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Families</a:t>
          </a:r>
        </a:p>
      </dsp:txBody>
      <dsp:txXfrm>
        <a:off x="1576971" y="1663082"/>
        <a:ext cx="812000" cy="812000"/>
      </dsp:txXfrm>
    </dsp:sp>
    <dsp:sp modelId="{AAFC29F9-8869-4AB9-A693-2FB436893A95}">
      <dsp:nvSpPr>
        <dsp:cNvPr id="0" name=""/>
        <dsp:cNvSpPr/>
      </dsp:nvSpPr>
      <dsp:spPr>
        <a:xfrm rot="16200000">
          <a:off x="1810512" y="1296392"/>
          <a:ext cx="344918" cy="52119"/>
        </a:xfrm>
        <a:custGeom>
          <a:avLst/>
          <a:gdLst/>
          <a:ahLst/>
          <a:cxnLst/>
          <a:rect l="0" t="0" r="0" b="0"/>
          <a:pathLst>
            <a:path>
              <a:moveTo>
                <a:pt x="0" y="23291"/>
              </a:moveTo>
              <a:lnTo>
                <a:pt x="282484" y="23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974349" y="1331074"/>
        <a:ext cx="0" cy="0"/>
      </dsp:txXfrm>
    </dsp:sp>
    <dsp:sp modelId="{764CB78F-6349-4409-ADD8-8FAC5D1F1226}">
      <dsp:nvSpPr>
        <dsp:cNvPr id="0" name=""/>
        <dsp:cNvSpPr/>
      </dsp:nvSpPr>
      <dsp:spPr>
        <a:xfrm>
          <a:off x="1408800" y="1651"/>
          <a:ext cx="1148342" cy="114834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panose="020F0502020204030204"/>
              <a:ea typeface="+mn-ea"/>
              <a:cs typeface="+mn-cs"/>
            </a:rPr>
            <a:t>Parental disscussions</a:t>
          </a:r>
        </a:p>
      </dsp:txBody>
      <dsp:txXfrm>
        <a:off x="1576971" y="169822"/>
        <a:ext cx="812000" cy="812000"/>
      </dsp:txXfrm>
    </dsp:sp>
    <dsp:sp modelId="{5C7414B3-C276-476D-A8B9-B542646906BA}">
      <dsp:nvSpPr>
        <dsp:cNvPr id="0" name=""/>
        <dsp:cNvSpPr/>
      </dsp:nvSpPr>
      <dsp:spPr>
        <a:xfrm rot="1720548">
          <a:off x="2464753" y="2404484"/>
          <a:ext cx="358208" cy="52119"/>
        </a:xfrm>
        <a:custGeom>
          <a:avLst/>
          <a:gdLst/>
          <a:ahLst/>
          <a:cxnLst/>
          <a:rect l="0" t="0" r="0" b="0"/>
          <a:pathLst>
            <a:path>
              <a:moveTo>
                <a:pt x="0" y="23291"/>
              </a:moveTo>
              <a:lnTo>
                <a:pt x="282484" y="23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640296" y="2418389"/>
        <a:ext cx="0" cy="0"/>
      </dsp:txXfrm>
    </dsp:sp>
    <dsp:sp modelId="{06DBD9B1-BEA3-42FF-AC78-5CE8E706509A}">
      <dsp:nvSpPr>
        <dsp:cNvPr id="0" name=""/>
        <dsp:cNvSpPr/>
      </dsp:nvSpPr>
      <dsp:spPr>
        <a:xfrm>
          <a:off x="2730571" y="2217834"/>
          <a:ext cx="1148342" cy="114834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panose="020F0502020204030204"/>
              <a:ea typeface="+mn-ea"/>
              <a:cs typeface="+mn-cs"/>
            </a:rPr>
            <a:t>Glow forms</a:t>
          </a:r>
        </a:p>
      </dsp:txBody>
      <dsp:txXfrm>
        <a:off x="2898742" y="2386005"/>
        <a:ext cx="812000" cy="812000"/>
      </dsp:txXfrm>
    </dsp:sp>
    <dsp:sp modelId="{59466D46-5C59-4E9E-B3EF-DE9401022AB7}">
      <dsp:nvSpPr>
        <dsp:cNvPr id="0" name=""/>
        <dsp:cNvSpPr/>
      </dsp:nvSpPr>
      <dsp:spPr>
        <a:xfrm rot="9000000">
          <a:off x="1163912" y="2416338"/>
          <a:ext cx="344918" cy="52119"/>
        </a:xfrm>
        <a:custGeom>
          <a:avLst/>
          <a:gdLst/>
          <a:ahLst/>
          <a:cxnLst/>
          <a:rect l="0" t="0" r="0" b="0"/>
          <a:pathLst>
            <a:path>
              <a:moveTo>
                <a:pt x="0" y="23291"/>
              </a:moveTo>
              <a:lnTo>
                <a:pt x="282484" y="23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1348149" y="2445553"/>
        <a:ext cx="0" cy="0"/>
      </dsp:txXfrm>
    </dsp:sp>
    <dsp:sp modelId="{F50E0B2B-4D8A-4939-B143-B96FF49C4BBD}">
      <dsp:nvSpPr>
        <dsp:cNvPr id="0" name=""/>
        <dsp:cNvSpPr/>
      </dsp:nvSpPr>
      <dsp:spPr>
        <a:xfrm>
          <a:off x="115599" y="2241541"/>
          <a:ext cx="1148342" cy="114834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panose="020F0502020204030204"/>
              <a:ea typeface="+mn-ea"/>
              <a:cs typeface="+mn-cs"/>
            </a:rPr>
            <a:t>Seesaw statistics</a:t>
          </a:r>
        </a:p>
      </dsp:txBody>
      <dsp:txXfrm>
        <a:off x="283770" y="2409712"/>
        <a:ext cx="812000" cy="812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36E9B-2F22-4544-A062-7FF69093EA8D}">
      <dsp:nvSpPr>
        <dsp:cNvPr id="0" name=""/>
        <dsp:cNvSpPr/>
      </dsp:nvSpPr>
      <dsp:spPr>
        <a:xfrm>
          <a:off x="1534078" y="1321427"/>
          <a:ext cx="1014744" cy="1014744"/>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Learners</a:t>
          </a:r>
        </a:p>
      </dsp:txBody>
      <dsp:txXfrm>
        <a:off x="1682684" y="1470033"/>
        <a:ext cx="717532" cy="717532"/>
      </dsp:txXfrm>
    </dsp:sp>
    <dsp:sp modelId="{AAFC29F9-8869-4AB9-A693-2FB436893A95}">
      <dsp:nvSpPr>
        <dsp:cNvPr id="0" name=""/>
        <dsp:cNvSpPr/>
      </dsp:nvSpPr>
      <dsp:spPr>
        <a:xfrm rot="16200000">
          <a:off x="1888919" y="1146528"/>
          <a:ext cx="305062" cy="44736"/>
        </a:xfrm>
        <a:custGeom>
          <a:avLst/>
          <a:gdLst/>
          <a:ahLst/>
          <a:cxnLst/>
          <a:rect l="0" t="0" r="0" b="0"/>
          <a:pathLst>
            <a:path>
              <a:moveTo>
                <a:pt x="0" y="22368"/>
              </a:moveTo>
              <a:lnTo>
                <a:pt x="305062" y="223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33824" y="1161270"/>
        <a:ext cx="15253" cy="15253"/>
      </dsp:txXfrm>
    </dsp:sp>
    <dsp:sp modelId="{764CB78F-6349-4409-ADD8-8FAC5D1F1226}">
      <dsp:nvSpPr>
        <dsp:cNvPr id="0" name=""/>
        <dsp:cNvSpPr/>
      </dsp:nvSpPr>
      <dsp:spPr>
        <a:xfrm>
          <a:off x="1534078" y="1620"/>
          <a:ext cx="1014744" cy="1014744"/>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Learning concersation </a:t>
          </a:r>
        </a:p>
      </dsp:txBody>
      <dsp:txXfrm>
        <a:off x="1682684" y="150226"/>
        <a:ext cx="717532" cy="717532"/>
      </dsp:txXfrm>
    </dsp:sp>
    <dsp:sp modelId="{5C7414B3-C276-476D-A8B9-B542646906BA}">
      <dsp:nvSpPr>
        <dsp:cNvPr id="0" name=""/>
        <dsp:cNvSpPr/>
      </dsp:nvSpPr>
      <dsp:spPr>
        <a:xfrm>
          <a:off x="2548823" y="1806431"/>
          <a:ext cx="305062" cy="44736"/>
        </a:xfrm>
        <a:custGeom>
          <a:avLst/>
          <a:gdLst/>
          <a:ahLst/>
          <a:cxnLst/>
          <a:rect l="0" t="0" r="0" b="0"/>
          <a:pathLst>
            <a:path>
              <a:moveTo>
                <a:pt x="0" y="22368"/>
              </a:moveTo>
              <a:lnTo>
                <a:pt x="305062" y="223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3727" y="1821173"/>
        <a:ext cx="15253" cy="15253"/>
      </dsp:txXfrm>
    </dsp:sp>
    <dsp:sp modelId="{06DBD9B1-BEA3-42FF-AC78-5CE8E706509A}">
      <dsp:nvSpPr>
        <dsp:cNvPr id="0" name=""/>
        <dsp:cNvSpPr/>
      </dsp:nvSpPr>
      <dsp:spPr>
        <a:xfrm>
          <a:off x="2853885" y="1321427"/>
          <a:ext cx="1014744" cy="1014744"/>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Attainment statistics</a:t>
          </a:r>
        </a:p>
      </dsp:txBody>
      <dsp:txXfrm>
        <a:off x="3002491" y="1470033"/>
        <a:ext cx="717532" cy="717532"/>
      </dsp:txXfrm>
    </dsp:sp>
    <dsp:sp modelId="{0BC76256-4309-4FF6-B785-D6E4164A33B2}">
      <dsp:nvSpPr>
        <dsp:cNvPr id="0" name=""/>
        <dsp:cNvSpPr/>
      </dsp:nvSpPr>
      <dsp:spPr>
        <a:xfrm rot="5400000">
          <a:off x="1888919" y="2466335"/>
          <a:ext cx="305062" cy="44736"/>
        </a:xfrm>
        <a:custGeom>
          <a:avLst/>
          <a:gdLst/>
          <a:ahLst/>
          <a:cxnLst/>
          <a:rect l="0" t="0" r="0" b="0"/>
          <a:pathLst>
            <a:path>
              <a:moveTo>
                <a:pt x="0" y="22368"/>
              </a:moveTo>
              <a:lnTo>
                <a:pt x="305062" y="223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33824" y="2481076"/>
        <a:ext cx="15253" cy="15253"/>
      </dsp:txXfrm>
    </dsp:sp>
    <dsp:sp modelId="{1F8CD9B4-7CA3-4B37-8BDB-59A82D60958A}">
      <dsp:nvSpPr>
        <dsp:cNvPr id="0" name=""/>
        <dsp:cNvSpPr/>
      </dsp:nvSpPr>
      <dsp:spPr>
        <a:xfrm>
          <a:off x="1534078" y="2641234"/>
          <a:ext cx="1014744" cy="1014744"/>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Peer review</a:t>
          </a:r>
        </a:p>
      </dsp:txBody>
      <dsp:txXfrm>
        <a:off x="1682684" y="2789840"/>
        <a:ext cx="717532" cy="717532"/>
      </dsp:txXfrm>
    </dsp:sp>
    <dsp:sp modelId="{59466D46-5C59-4E9E-B3EF-DE9401022AB7}">
      <dsp:nvSpPr>
        <dsp:cNvPr id="0" name=""/>
        <dsp:cNvSpPr/>
      </dsp:nvSpPr>
      <dsp:spPr>
        <a:xfrm rot="10800000">
          <a:off x="1229016" y="1806431"/>
          <a:ext cx="305062" cy="44736"/>
        </a:xfrm>
        <a:custGeom>
          <a:avLst/>
          <a:gdLst/>
          <a:ahLst/>
          <a:cxnLst/>
          <a:rect l="0" t="0" r="0" b="0"/>
          <a:pathLst>
            <a:path>
              <a:moveTo>
                <a:pt x="0" y="22368"/>
              </a:moveTo>
              <a:lnTo>
                <a:pt x="305062" y="223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373921" y="1821173"/>
        <a:ext cx="15253" cy="15253"/>
      </dsp:txXfrm>
    </dsp:sp>
    <dsp:sp modelId="{F50E0B2B-4D8A-4939-B143-B96FF49C4BBD}">
      <dsp:nvSpPr>
        <dsp:cNvPr id="0" name=""/>
        <dsp:cNvSpPr/>
      </dsp:nvSpPr>
      <dsp:spPr>
        <a:xfrm>
          <a:off x="214271" y="1321427"/>
          <a:ext cx="1014744" cy="1014744"/>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Observations</a:t>
          </a:r>
        </a:p>
      </dsp:txBody>
      <dsp:txXfrm>
        <a:off x="362877" y="1470033"/>
        <a:ext cx="717532" cy="7175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36E9B-2F22-4544-A062-7FF69093EA8D}">
      <dsp:nvSpPr>
        <dsp:cNvPr id="0" name=""/>
        <dsp:cNvSpPr/>
      </dsp:nvSpPr>
      <dsp:spPr>
        <a:xfrm>
          <a:off x="1526623" y="1228786"/>
          <a:ext cx="933962" cy="93396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Calibri" panose="020F0502020204030204"/>
              <a:ea typeface="+mn-ea"/>
              <a:cs typeface="+mn-cs"/>
            </a:rPr>
            <a:t>Staff</a:t>
          </a:r>
          <a:r>
            <a:rPr lang="en-GB" sz="2600" kern="1200">
              <a:latin typeface="Calibri" panose="020F0502020204030204"/>
              <a:ea typeface="+mn-ea"/>
              <a:cs typeface="+mn-cs"/>
            </a:rPr>
            <a:t> </a:t>
          </a:r>
        </a:p>
      </dsp:txBody>
      <dsp:txXfrm>
        <a:off x="1663399" y="1365562"/>
        <a:ext cx="660410" cy="660410"/>
      </dsp:txXfrm>
    </dsp:sp>
    <dsp:sp modelId="{AAFC29F9-8869-4AB9-A693-2FB436893A95}">
      <dsp:nvSpPr>
        <dsp:cNvPr id="0" name=""/>
        <dsp:cNvSpPr/>
      </dsp:nvSpPr>
      <dsp:spPr>
        <a:xfrm rot="16200000">
          <a:off x="1852781" y="1066881"/>
          <a:ext cx="281646" cy="42163"/>
        </a:xfrm>
        <a:custGeom>
          <a:avLst/>
          <a:gdLst/>
          <a:ahLst/>
          <a:cxnLst/>
          <a:rect l="0" t="0" r="0" b="0"/>
          <a:pathLst>
            <a:path>
              <a:moveTo>
                <a:pt x="0" y="23291"/>
              </a:moveTo>
              <a:lnTo>
                <a:pt x="282484" y="23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986563" y="1095004"/>
        <a:ext cx="0" cy="0"/>
      </dsp:txXfrm>
    </dsp:sp>
    <dsp:sp modelId="{764CB78F-6349-4409-ADD8-8FAC5D1F1226}">
      <dsp:nvSpPr>
        <dsp:cNvPr id="0" name=""/>
        <dsp:cNvSpPr/>
      </dsp:nvSpPr>
      <dsp:spPr>
        <a:xfrm>
          <a:off x="1526623" y="13177"/>
          <a:ext cx="933962" cy="93396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latin typeface="Calibri" panose="020F0502020204030204"/>
              <a:ea typeface="+mn-ea"/>
              <a:cs typeface="+mn-cs"/>
            </a:rPr>
            <a:t>Peer review</a:t>
          </a:r>
        </a:p>
      </dsp:txBody>
      <dsp:txXfrm>
        <a:off x="1663399" y="149953"/>
        <a:ext cx="660410" cy="660410"/>
      </dsp:txXfrm>
    </dsp:sp>
    <dsp:sp modelId="{5C7414B3-C276-476D-A8B9-B542646906BA}">
      <dsp:nvSpPr>
        <dsp:cNvPr id="0" name=""/>
        <dsp:cNvSpPr/>
      </dsp:nvSpPr>
      <dsp:spPr>
        <a:xfrm>
          <a:off x="2460586" y="1674685"/>
          <a:ext cx="281646" cy="42163"/>
        </a:xfrm>
        <a:custGeom>
          <a:avLst/>
          <a:gdLst/>
          <a:ahLst/>
          <a:cxnLst/>
          <a:rect l="0" t="0" r="0" b="0"/>
          <a:pathLst>
            <a:path>
              <a:moveTo>
                <a:pt x="0" y="23291"/>
              </a:moveTo>
              <a:lnTo>
                <a:pt x="282484" y="23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94368" y="1688726"/>
        <a:ext cx="0" cy="0"/>
      </dsp:txXfrm>
    </dsp:sp>
    <dsp:sp modelId="{06DBD9B1-BEA3-42FF-AC78-5CE8E706509A}">
      <dsp:nvSpPr>
        <dsp:cNvPr id="0" name=""/>
        <dsp:cNvSpPr/>
      </dsp:nvSpPr>
      <dsp:spPr>
        <a:xfrm>
          <a:off x="2742232" y="1228786"/>
          <a:ext cx="933962" cy="93396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latin typeface="Calibri" panose="020F0502020204030204"/>
              <a:ea typeface="+mn-ea"/>
              <a:cs typeface="+mn-cs"/>
            </a:rPr>
            <a:t>PDP &amp; CPD</a:t>
          </a:r>
        </a:p>
        <a:p>
          <a:pPr marL="0" lvl="0" indent="0" algn="ctr" defTabSz="577850">
            <a:lnSpc>
              <a:spcPct val="90000"/>
            </a:lnSpc>
            <a:spcBef>
              <a:spcPct val="0"/>
            </a:spcBef>
            <a:spcAft>
              <a:spcPct val="35000"/>
            </a:spcAft>
            <a:buNone/>
          </a:pPr>
          <a:r>
            <a:rPr lang="en-GB" sz="1300" kern="1200">
              <a:latin typeface="Calibri" panose="020F0502020204030204"/>
              <a:ea typeface="+mn-ea"/>
              <a:cs typeface="+mn-cs"/>
            </a:rPr>
            <a:t>record</a:t>
          </a:r>
        </a:p>
      </dsp:txBody>
      <dsp:txXfrm>
        <a:off x="2879008" y="1365562"/>
        <a:ext cx="660410" cy="660410"/>
      </dsp:txXfrm>
    </dsp:sp>
    <dsp:sp modelId="{0BC76256-4309-4FF6-B785-D6E4164A33B2}">
      <dsp:nvSpPr>
        <dsp:cNvPr id="0" name=""/>
        <dsp:cNvSpPr/>
      </dsp:nvSpPr>
      <dsp:spPr>
        <a:xfrm rot="5400000">
          <a:off x="1852781" y="2282490"/>
          <a:ext cx="281646" cy="42163"/>
        </a:xfrm>
        <a:custGeom>
          <a:avLst/>
          <a:gdLst/>
          <a:ahLst/>
          <a:cxnLst/>
          <a:rect l="0" t="0" r="0" b="0"/>
          <a:pathLst>
            <a:path>
              <a:moveTo>
                <a:pt x="0" y="23291"/>
              </a:moveTo>
              <a:lnTo>
                <a:pt x="282484" y="23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000645" y="2296530"/>
        <a:ext cx="0" cy="0"/>
      </dsp:txXfrm>
    </dsp:sp>
    <dsp:sp modelId="{1F8CD9B4-7CA3-4B37-8BDB-59A82D60958A}">
      <dsp:nvSpPr>
        <dsp:cNvPr id="0" name=""/>
        <dsp:cNvSpPr/>
      </dsp:nvSpPr>
      <dsp:spPr>
        <a:xfrm>
          <a:off x="1526623" y="2444394"/>
          <a:ext cx="933962" cy="93396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latin typeface="Calibri" panose="020F0502020204030204"/>
              <a:ea typeface="+mn-ea"/>
              <a:cs typeface="+mn-cs"/>
            </a:rPr>
            <a:t>Glow forms</a:t>
          </a:r>
        </a:p>
      </dsp:txBody>
      <dsp:txXfrm>
        <a:off x="1663399" y="2581170"/>
        <a:ext cx="660410" cy="660410"/>
      </dsp:txXfrm>
    </dsp:sp>
    <dsp:sp modelId="{59466D46-5C59-4E9E-B3EF-DE9401022AB7}">
      <dsp:nvSpPr>
        <dsp:cNvPr id="0" name=""/>
        <dsp:cNvSpPr/>
      </dsp:nvSpPr>
      <dsp:spPr>
        <a:xfrm rot="10800000">
          <a:off x="1244977" y="1674685"/>
          <a:ext cx="281646" cy="42163"/>
        </a:xfrm>
        <a:custGeom>
          <a:avLst/>
          <a:gdLst/>
          <a:ahLst/>
          <a:cxnLst/>
          <a:rect l="0" t="0" r="0" b="0"/>
          <a:pathLst>
            <a:path>
              <a:moveTo>
                <a:pt x="0" y="23291"/>
              </a:moveTo>
              <a:lnTo>
                <a:pt x="282484" y="23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1392841" y="1702808"/>
        <a:ext cx="0" cy="0"/>
      </dsp:txXfrm>
    </dsp:sp>
    <dsp:sp modelId="{F50E0B2B-4D8A-4939-B143-B96FF49C4BBD}">
      <dsp:nvSpPr>
        <dsp:cNvPr id="0" name=""/>
        <dsp:cNvSpPr/>
      </dsp:nvSpPr>
      <dsp:spPr>
        <a:xfrm>
          <a:off x="311015" y="1228786"/>
          <a:ext cx="933962" cy="933962"/>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latin typeface="Calibri" panose="020F0502020204030204"/>
              <a:ea typeface="+mn-ea"/>
              <a:cs typeface="+mn-cs"/>
            </a:rPr>
            <a:t>Seesaw statistics</a:t>
          </a:r>
        </a:p>
      </dsp:txBody>
      <dsp:txXfrm>
        <a:off x="447791" y="1365562"/>
        <a:ext cx="660410" cy="66041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  ( Hamiltonhill Family Learning Centre )</dc:creator>
  <cp:keywords/>
  <dc:description/>
  <cp:lastModifiedBy>Gray, L  ( Hamiltonhill Family Learning Centre )</cp:lastModifiedBy>
  <cp:revision>4</cp:revision>
  <cp:lastPrinted>2023-02-27T13:14:00Z</cp:lastPrinted>
  <dcterms:created xsi:type="dcterms:W3CDTF">2023-02-24T16:41:00Z</dcterms:created>
  <dcterms:modified xsi:type="dcterms:W3CDTF">2023-02-27T14:38:00Z</dcterms:modified>
</cp:coreProperties>
</file>